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42" w:rsidRPr="00710A42" w:rsidRDefault="00710A42" w:rsidP="00710A42">
      <w:pPr>
        <w:tabs>
          <w:tab w:val="left" w:pos="360"/>
          <w:tab w:val="left" w:pos="720"/>
        </w:tabs>
        <w:ind w:left="1260" w:hanging="1260"/>
        <w:jc w:val="center"/>
        <w:rPr>
          <w:b/>
          <w:sz w:val="32"/>
          <w:szCs w:val="32"/>
        </w:rPr>
      </w:pPr>
      <w:r>
        <w:rPr>
          <w:b/>
          <w:sz w:val="32"/>
          <w:szCs w:val="32"/>
        </w:rPr>
        <w:t>Questions and Problems - Part 1</w:t>
      </w:r>
    </w:p>
    <w:p w:rsidR="00710A42" w:rsidRDefault="00710A42">
      <w:pPr>
        <w:tabs>
          <w:tab w:val="left" w:pos="360"/>
          <w:tab w:val="left" w:pos="720"/>
        </w:tabs>
        <w:ind w:left="1260" w:hanging="1260"/>
        <w:jc w:val="center"/>
        <w:rPr>
          <w:b/>
          <w:sz w:val="28"/>
          <w:szCs w:val="28"/>
        </w:rPr>
      </w:pPr>
    </w:p>
    <w:p w:rsidR="007C05B7" w:rsidRDefault="005B7A37">
      <w:pPr>
        <w:tabs>
          <w:tab w:val="left" w:pos="360"/>
          <w:tab w:val="left" w:pos="720"/>
        </w:tabs>
        <w:ind w:left="1260" w:hanging="1260"/>
        <w:jc w:val="center"/>
        <w:rPr>
          <w:b/>
          <w:sz w:val="28"/>
          <w:szCs w:val="28"/>
        </w:rPr>
      </w:pPr>
      <w:r>
        <w:rPr>
          <w:b/>
          <w:sz w:val="28"/>
          <w:szCs w:val="28"/>
        </w:rPr>
        <w:t>Discrete Fourier Transform</w:t>
      </w:r>
    </w:p>
    <w:p w:rsidR="005B7A37" w:rsidRDefault="005B7A37">
      <w:pPr>
        <w:tabs>
          <w:tab w:val="left" w:pos="360"/>
          <w:tab w:val="left" w:pos="720"/>
        </w:tabs>
        <w:ind w:left="1260" w:hanging="1260"/>
        <w:jc w:val="both"/>
        <w:rPr>
          <w:sz w:val="22"/>
        </w:rPr>
      </w:pPr>
    </w:p>
    <w:p w:rsidR="007C05B7" w:rsidRDefault="005B7A37">
      <w:pPr>
        <w:tabs>
          <w:tab w:val="left" w:pos="360"/>
          <w:tab w:val="left" w:pos="720"/>
        </w:tabs>
        <w:ind w:left="1260" w:hanging="1260"/>
        <w:jc w:val="both"/>
        <w:rPr>
          <w:b/>
          <w:sz w:val="24"/>
          <w:szCs w:val="24"/>
        </w:rPr>
      </w:pPr>
      <w:r>
        <w:rPr>
          <w:b/>
          <w:sz w:val="24"/>
          <w:szCs w:val="24"/>
        </w:rPr>
        <w:t>Questions</w:t>
      </w:r>
    </w:p>
    <w:p w:rsidR="007C05B7" w:rsidRDefault="005B7A37">
      <w:pPr>
        <w:pStyle w:val="ListParagraph"/>
        <w:numPr>
          <w:ilvl w:val="0"/>
          <w:numId w:val="1"/>
        </w:numPr>
        <w:tabs>
          <w:tab w:val="left" w:pos="851"/>
        </w:tabs>
        <w:ind w:left="851" w:hanging="425"/>
        <w:jc w:val="both"/>
      </w:pPr>
      <w:r>
        <w:rPr>
          <w:sz w:val="22"/>
        </w:rPr>
        <w:t>Explain why it is common to work with the transform of an image instead of the image itself.</w:t>
      </w:r>
    </w:p>
    <w:p w:rsidR="005B7A37" w:rsidRPr="005B7A37" w:rsidRDefault="005B7A37">
      <w:pPr>
        <w:pStyle w:val="ListParagraph"/>
        <w:numPr>
          <w:ilvl w:val="0"/>
          <w:numId w:val="1"/>
        </w:numPr>
        <w:tabs>
          <w:tab w:val="left" w:pos="851"/>
        </w:tabs>
        <w:ind w:left="851" w:hanging="425"/>
        <w:jc w:val="both"/>
      </w:pPr>
      <w:r>
        <w:rPr>
          <w:sz w:val="22"/>
        </w:rPr>
        <w:t>Explain why the Fourier transform amplitude of an image alone often does not capture the intelligibility of the image.</w:t>
      </w:r>
    </w:p>
    <w:p w:rsidR="007C05B7" w:rsidRDefault="005B7A37">
      <w:pPr>
        <w:pStyle w:val="ListParagraph"/>
        <w:numPr>
          <w:ilvl w:val="0"/>
          <w:numId w:val="1"/>
        </w:numPr>
        <w:tabs>
          <w:tab w:val="left" w:pos="851"/>
        </w:tabs>
        <w:ind w:left="851" w:hanging="425"/>
        <w:jc w:val="both"/>
      </w:pPr>
      <w:r>
        <w:rPr>
          <w:sz w:val="22"/>
        </w:rPr>
        <w:t xml:space="preserve">Explain why the Fourier transform phase of an image alone often captures most of the intelligibility of the image. </w:t>
      </w:r>
    </w:p>
    <w:p w:rsidR="005B7A37" w:rsidRPr="005B7A37" w:rsidRDefault="005B7A37" w:rsidP="005B7A37">
      <w:pPr>
        <w:pStyle w:val="ListParagraph"/>
        <w:numPr>
          <w:ilvl w:val="0"/>
          <w:numId w:val="1"/>
        </w:numPr>
        <w:tabs>
          <w:tab w:val="left" w:pos="851"/>
        </w:tabs>
        <w:ind w:left="851" w:hanging="425"/>
        <w:jc w:val="both"/>
      </w:pPr>
      <w:r w:rsidRPr="005B7A37">
        <w:rPr>
          <w:sz w:val="22"/>
        </w:rPr>
        <w:t>In a specific experiment it is observed that the amplitude response of an image exhibits energy concentration along a straight line in the 2-D frequency plane. What are the implications of this observation as far as t</w:t>
      </w:r>
      <w:r>
        <w:rPr>
          <w:sz w:val="22"/>
        </w:rPr>
        <w:t>he original image is concerned?</w:t>
      </w:r>
    </w:p>
    <w:p w:rsidR="007C05B7" w:rsidRDefault="005B7A37" w:rsidP="005B7A37">
      <w:pPr>
        <w:pStyle w:val="ListParagraph"/>
        <w:numPr>
          <w:ilvl w:val="0"/>
          <w:numId w:val="1"/>
        </w:numPr>
        <w:tabs>
          <w:tab w:val="left" w:pos="851"/>
        </w:tabs>
        <w:ind w:left="851" w:hanging="425"/>
        <w:jc w:val="both"/>
      </w:pPr>
      <w:r w:rsidRPr="005B7A37">
        <w:rPr>
          <w:sz w:val="22"/>
        </w:rPr>
        <w:t xml:space="preserve">In a specific experiment it is observed that the amplitude of the Fourier transform of an image exhibits high values only very close to the origin and takes very small values within the rest of the two-dimensional frequency plane. State the implications of this observation as far as the original image is concerned. </w:t>
      </w:r>
    </w:p>
    <w:p w:rsidR="007C05B7" w:rsidRDefault="007C05B7">
      <w:pPr>
        <w:tabs>
          <w:tab w:val="left" w:pos="900"/>
        </w:tabs>
        <w:ind w:left="900" w:hanging="294"/>
        <w:jc w:val="both"/>
        <w:rPr>
          <w:sz w:val="22"/>
        </w:rPr>
      </w:pPr>
    </w:p>
    <w:p w:rsidR="007C05B7" w:rsidRDefault="005B7A37">
      <w:pPr>
        <w:tabs>
          <w:tab w:val="left" w:pos="360"/>
          <w:tab w:val="left" w:pos="720"/>
        </w:tabs>
        <w:ind w:left="1260" w:hanging="1260"/>
        <w:jc w:val="both"/>
        <w:rPr>
          <w:b/>
          <w:sz w:val="24"/>
          <w:szCs w:val="24"/>
        </w:rPr>
      </w:pPr>
      <w:r>
        <w:rPr>
          <w:b/>
          <w:sz w:val="24"/>
          <w:szCs w:val="24"/>
        </w:rPr>
        <w:t>Problems</w:t>
      </w:r>
    </w:p>
    <w:p w:rsidR="007C05B7" w:rsidRDefault="005B7A37">
      <w:pPr>
        <w:pStyle w:val="ListParagraph"/>
        <w:numPr>
          <w:ilvl w:val="0"/>
          <w:numId w:val="2"/>
        </w:numPr>
        <w:tabs>
          <w:tab w:val="left" w:pos="851"/>
        </w:tabs>
        <w:ind w:left="851" w:hanging="425"/>
        <w:jc w:val="both"/>
      </w:pPr>
      <w:r>
        <w:rPr>
          <w:sz w:val="22"/>
        </w:rPr>
        <w:t xml:space="preserve">Consider an </w:t>
      </w:r>
      <w:r w:rsidRPr="005B7A37">
        <w:rPr>
          <w:position w:val="-6"/>
        </w:rPr>
        <w:object w:dxaOrig="660" w:dyaOrig="260" w14:anchorId="60CC6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3.5pt" o:ole="">
            <v:imagedata r:id="rId8" o:title=""/>
          </v:shape>
          <o:OLEObject Type="Embed" ProgID="Equation.3" ShapeID="_x0000_i1025" DrawAspect="Content" ObjectID="_1444672953" r:id="rId9"/>
        </w:object>
      </w:r>
      <w:r>
        <w:rPr>
          <w:sz w:val="22"/>
        </w:rPr>
        <w:t xml:space="preserve">-pixel image </w:t>
      </w:r>
      <w:r w:rsidR="00CE7997" w:rsidRPr="00CE7997">
        <w:rPr>
          <w:position w:val="-10"/>
        </w:rPr>
        <w:object w:dxaOrig="700" w:dyaOrig="300" w14:anchorId="48307092">
          <v:shape id="_x0000_i1110" type="#_x0000_t75" style="width:35.25pt;height:15pt" o:ole="">
            <v:imagedata r:id="rId10" o:title=""/>
          </v:shape>
          <o:OLEObject Type="Embed" ProgID="Equation.3" ShapeID="_x0000_i1110" DrawAspect="Content" ObjectID="_1444672954" r:id="rId11"/>
        </w:object>
      </w:r>
      <w:r>
        <w:rPr>
          <w:sz w:val="22"/>
        </w:rPr>
        <w:t xml:space="preserve"> which is zero outside </w:t>
      </w:r>
      <w:r w:rsidR="00CE7997" w:rsidRPr="00CE7997">
        <w:rPr>
          <w:position w:val="-6"/>
        </w:rPr>
        <w:object w:dxaOrig="1219" w:dyaOrig="260" w14:anchorId="61C23A52">
          <v:shape id="_x0000_i1112" type="#_x0000_t75" style="width:60.75pt;height:12.75pt" o:ole="">
            <v:imagedata r:id="rId12" o:title=""/>
          </v:shape>
          <o:OLEObject Type="Embed" ProgID="Equation.3" ShapeID="_x0000_i1112" DrawAspect="Content" ObjectID="_1444672955" r:id="rId13"/>
        </w:object>
      </w:r>
      <w:r>
        <w:rPr>
          <w:sz w:val="22"/>
        </w:rPr>
        <w:t xml:space="preserve"> </w:t>
      </w:r>
      <w:proofErr w:type="gramStart"/>
      <w:r>
        <w:rPr>
          <w:sz w:val="22"/>
        </w:rPr>
        <w:t xml:space="preserve">and </w:t>
      </w:r>
      <w:proofErr w:type="gramEnd"/>
      <w:r w:rsidR="00CE7997" w:rsidRPr="00CE7997">
        <w:rPr>
          <w:position w:val="-10"/>
        </w:rPr>
        <w:object w:dxaOrig="1180" w:dyaOrig="300" w14:anchorId="21802712">
          <v:shape id="_x0000_i1114" type="#_x0000_t75" style="width:59.25pt;height:15pt" o:ole="">
            <v:imagedata r:id="rId14" o:title=""/>
          </v:shape>
          <o:OLEObject Type="Embed" ProgID="Equation.3" ShapeID="_x0000_i1114" DrawAspect="Content" ObjectID="_1444672956" r:id="rId15"/>
        </w:object>
      </w:r>
      <w:r>
        <w:rPr>
          <w:sz w:val="22"/>
        </w:rPr>
        <w:t xml:space="preserve">. In transform coding, we discard the transform coefficients with small magnitudes and code only those with large magnitudes. Let </w:t>
      </w:r>
      <w:r w:rsidR="00CE7997" w:rsidRPr="00CE7997">
        <w:rPr>
          <w:position w:val="-10"/>
        </w:rPr>
        <w:object w:dxaOrig="680" w:dyaOrig="300" w14:anchorId="450BFBF8">
          <v:shape id="_x0000_i1116" type="#_x0000_t75" style="width:33.75pt;height:15pt" o:ole="">
            <v:imagedata r:id="rId16" o:title=""/>
          </v:shape>
          <o:OLEObject Type="Embed" ProgID="Equation.3" ShapeID="_x0000_i1116" DrawAspect="Content" ObjectID="_1444672957" r:id="rId17"/>
        </w:object>
      </w:r>
      <w:r>
        <w:rPr>
          <w:sz w:val="22"/>
        </w:rPr>
        <w:t xml:space="preserve"> denote the </w:t>
      </w:r>
      <w:r w:rsidR="00CE7997" w:rsidRPr="00CE7997">
        <w:rPr>
          <w:position w:val="-6"/>
        </w:rPr>
        <w:object w:dxaOrig="660" w:dyaOrig="260" w14:anchorId="47254C88">
          <v:shape id="_x0000_i1118" type="#_x0000_t75" style="width:33pt;height:12.75pt" o:ole="">
            <v:imagedata r:id="rId18" o:title=""/>
          </v:shape>
          <o:OLEObject Type="Embed" ProgID="Equation.3" ShapeID="_x0000_i1118" DrawAspect="Content" ObjectID="_1444672958" r:id="rId19"/>
        </w:object>
      </w:r>
      <w:r>
        <w:rPr>
          <w:sz w:val="22"/>
        </w:rPr>
        <w:t xml:space="preserve">-point Discrete Fourier Transform (DFT) </w:t>
      </w:r>
      <w:proofErr w:type="gramStart"/>
      <w:r>
        <w:rPr>
          <w:sz w:val="22"/>
        </w:rPr>
        <w:t xml:space="preserve">of </w:t>
      </w:r>
      <w:proofErr w:type="gramEnd"/>
      <w:r w:rsidR="00CE7997" w:rsidRPr="00CE7997">
        <w:rPr>
          <w:position w:val="-10"/>
        </w:rPr>
        <w:object w:dxaOrig="700" w:dyaOrig="300" w14:anchorId="22F1F17E">
          <v:shape id="_x0000_i1120" type="#_x0000_t75" style="width:35.25pt;height:15pt" o:ole="">
            <v:imagedata r:id="rId20" o:title=""/>
          </v:shape>
          <o:OLEObject Type="Embed" ProgID="Equation.3" ShapeID="_x0000_i1120" DrawAspect="Content" ObjectID="_1444672959" r:id="rId21"/>
        </w:object>
      </w:r>
      <w:r>
        <w:rPr>
          <w:sz w:val="22"/>
        </w:rPr>
        <w:t xml:space="preserve">. Let </w:t>
      </w:r>
      <w:r w:rsidR="00CE7997" w:rsidRPr="00CE7997">
        <w:rPr>
          <w:position w:val="-10"/>
        </w:rPr>
        <w:object w:dxaOrig="680" w:dyaOrig="300" w14:anchorId="2A4BECFD">
          <v:shape id="_x0000_i1122" type="#_x0000_t75" style="width:33.75pt;height:15pt" o:ole="">
            <v:imagedata r:id="rId22" o:title=""/>
          </v:shape>
          <o:OLEObject Type="Embed" ProgID="Equation.3" ShapeID="_x0000_i1122" DrawAspect="Content" ObjectID="_1444672960" r:id="rId23"/>
        </w:object>
      </w:r>
      <w:r>
        <w:rPr>
          <w:sz w:val="22"/>
        </w:rPr>
        <w:t xml:space="preserve"> denote </w:t>
      </w:r>
      <w:r w:rsidR="00CE7997" w:rsidRPr="00CE7997">
        <w:rPr>
          <w:position w:val="-10"/>
        </w:rPr>
        <w:object w:dxaOrig="680" w:dyaOrig="300" w14:anchorId="08C210F4">
          <v:shape id="_x0000_i1126" type="#_x0000_t75" style="width:33.75pt;height:15pt" o:ole="">
            <v:imagedata r:id="rId24" o:title=""/>
          </v:shape>
          <o:OLEObject Type="Embed" ProgID="Equation.3" ShapeID="_x0000_i1126" DrawAspect="Content" ObjectID="_1444672961" r:id="rId25"/>
        </w:object>
      </w:r>
      <w:r>
        <w:rPr>
          <w:sz w:val="22"/>
        </w:rPr>
        <w:t xml:space="preserve"> modified by</w:t>
      </w:r>
    </w:p>
    <w:p w:rsidR="007C05B7" w:rsidRDefault="00CE7997">
      <w:pPr>
        <w:tabs>
          <w:tab w:val="left" w:pos="360"/>
          <w:tab w:val="left" w:pos="993"/>
        </w:tabs>
        <w:ind w:left="851"/>
        <w:jc w:val="center"/>
      </w:pPr>
      <w:r w:rsidRPr="00CE7997">
        <w:rPr>
          <w:position w:val="-30"/>
          <w:sz w:val="22"/>
        </w:rPr>
        <w:object w:dxaOrig="3739" w:dyaOrig="700" w14:anchorId="36D54360">
          <v:shape id="_x0000_i1131" type="#_x0000_t75" style="width:186.75pt;height:35.25pt" o:ole="">
            <v:imagedata r:id="rId26" o:title=""/>
          </v:shape>
          <o:OLEObject Type="Embed" ProgID="Equation.3" ShapeID="_x0000_i1131" DrawAspect="Content" ObjectID="_1444672962" r:id="rId27"/>
        </w:object>
      </w:r>
    </w:p>
    <w:p w:rsidR="007C05B7" w:rsidRDefault="005B7A37">
      <w:pPr>
        <w:tabs>
          <w:tab w:val="left" w:pos="360"/>
          <w:tab w:val="left" w:pos="993"/>
        </w:tabs>
        <w:ind w:left="851"/>
        <w:jc w:val="both"/>
        <w:rPr>
          <w:sz w:val="22"/>
        </w:rPr>
      </w:pPr>
      <w:r>
        <w:rPr>
          <w:sz w:val="22"/>
        </w:rPr>
        <w:t>Let</w:t>
      </w:r>
    </w:p>
    <w:p w:rsidR="007C05B7" w:rsidRDefault="00CE7997">
      <w:pPr>
        <w:tabs>
          <w:tab w:val="left" w:pos="360"/>
          <w:tab w:val="left" w:pos="993"/>
        </w:tabs>
        <w:ind w:left="851"/>
        <w:jc w:val="center"/>
      </w:pPr>
      <w:r w:rsidRPr="00CE7997">
        <w:rPr>
          <w:position w:val="-50"/>
          <w:sz w:val="22"/>
        </w:rPr>
        <w:object w:dxaOrig="1939" w:dyaOrig="1120" w14:anchorId="244468F7">
          <v:shape id="_x0000_i1133" type="#_x0000_t75" style="width:96.75pt;height:56.25pt" o:ole="">
            <v:imagedata r:id="rId28" o:title=""/>
          </v:shape>
          <o:OLEObject Type="Embed" ProgID="Equation.3" ShapeID="_x0000_i1133" DrawAspect="Content" ObjectID="_1444672963" r:id="rId29"/>
        </w:object>
      </w:r>
    </w:p>
    <w:p w:rsidR="007C05B7" w:rsidRDefault="005B7A37" w:rsidP="00710A42">
      <w:pPr>
        <w:tabs>
          <w:tab w:val="left" w:pos="360"/>
          <w:tab w:val="left" w:pos="993"/>
        </w:tabs>
        <w:ind w:left="851"/>
        <w:jc w:val="both"/>
      </w:pPr>
      <w:r>
        <w:rPr>
          <w:sz w:val="22"/>
        </w:rPr>
        <w:t xml:space="preserve">We reconstruct an image </w:t>
      </w:r>
      <w:r w:rsidR="00CE7997" w:rsidRPr="00CE7997">
        <w:rPr>
          <w:position w:val="-10"/>
          <w:sz w:val="22"/>
        </w:rPr>
        <w:object w:dxaOrig="680" w:dyaOrig="300" w14:anchorId="7103B6E7">
          <v:shape id="_x0000_i1135" type="#_x0000_t75" style="width:33.75pt;height:15pt" o:ole="">
            <v:imagedata r:id="rId30" o:title=""/>
          </v:shape>
          <o:OLEObject Type="Embed" ProgID="Equation.3" ShapeID="_x0000_i1135" DrawAspect="Content" ObjectID="_1444672964" r:id="rId31"/>
        </w:object>
      </w:r>
      <w:r>
        <w:rPr>
          <w:sz w:val="22"/>
        </w:rPr>
        <w:t xml:space="preserve"> by computing the </w:t>
      </w:r>
      <w:r w:rsidR="00CE7997" w:rsidRPr="00CE7997">
        <w:rPr>
          <w:position w:val="-6"/>
          <w:sz w:val="22"/>
        </w:rPr>
        <w:object w:dxaOrig="660" w:dyaOrig="260" w14:anchorId="2DCD8B0A">
          <v:shape id="_x0000_i1137" type="#_x0000_t75" style="width:33pt;height:12.75pt" o:ole="">
            <v:imagedata r:id="rId32" o:title=""/>
          </v:shape>
          <o:OLEObject Type="Embed" ProgID="Equation.3" ShapeID="_x0000_i1137" DrawAspect="Content" ObjectID="_1444672965" r:id="rId33"/>
        </w:object>
      </w:r>
      <w:r>
        <w:rPr>
          <w:sz w:val="22"/>
        </w:rPr>
        <w:t xml:space="preserve">-point inverse DFT </w:t>
      </w:r>
      <w:proofErr w:type="gramStart"/>
      <w:r>
        <w:rPr>
          <w:sz w:val="22"/>
        </w:rPr>
        <w:t xml:space="preserve">of </w:t>
      </w:r>
      <w:proofErr w:type="gramEnd"/>
      <w:r w:rsidR="00CE7997" w:rsidRPr="00CE7997">
        <w:rPr>
          <w:position w:val="-10"/>
          <w:sz w:val="22"/>
        </w:rPr>
        <w:object w:dxaOrig="680" w:dyaOrig="300" w14:anchorId="309ABCEC">
          <v:shape id="_x0000_i1139" type="#_x0000_t75" style="width:33.75pt;height:15pt" o:ole="">
            <v:imagedata r:id="rId34" o:title=""/>
          </v:shape>
          <o:OLEObject Type="Embed" ProgID="Equation.3" ShapeID="_x0000_i1139" DrawAspect="Content" ObjectID="_1444672966" r:id="rId35"/>
        </w:object>
      </w:r>
      <w:r>
        <w:rPr>
          <w:sz w:val="22"/>
        </w:rPr>
        <w:t>. Express</w:t>
      </w:r>
      <w:r w:rsidR="00710A42">
        <w:t xml:space="preserve"> </w:t>
      </w:r>
      <w:r w:rsidR="00CE7997" w:rsidRPr="00CE7997">
        <w:rPr>
          <w:position w:val="-26"/>
          <w:sz w:val="22"/>
        </w:rPr>
        <w:object w:dxaOrig="2340" w:dyaOrig="600" w14:anchorId="05A4AF50">
          <v:shape id="_x0000_i1141" type="#_x0000_t75" style="width:117pt;height:30pt" o:ole="">
            <v:imagedata r:id="rId36" o:title=""/>
          </v:shape>
          <o:OLEObject Type="Embed" ProgID="Equation.3" ShapeID="_x0000_i1141" DrawAspect="Content" ObjectID="_1444672967" r:id="rId37"/>
        </w:object>
      </w:r>
      <w:r w:rsidR="00710A42">
        <w:rPr>
          <w:sz w:val="22"/>
        </w:rPr>
        <w:t xml:space="preserve"> </w:t>
      </w:r>
      <w:r>
        <w:rPr>
          <w:sz w:val="22"/>
        </w:rPr>
        <w:t xml:space="preserve">in terms </w:t>
      </w:r>
      <w:proofErr w:type="gramStart"/>
      <w:r>
        <w:rPr>
          <w:sz w:val="22"/>
        </w:rPr>
        <w:t>of</w:t>
      </w:r>
      <w:r w:rsidR="00710A42">
        <w:t xml:space="preserve"> </w:t>
      </w:r>
      <w:proofErr w:type="gramEnd"/>
      <w:r w:rsidR="00CE7997" w:rsidRPr="00CE7997">
        <w:rPr>
          <w:position w:val="-26"/>
          <w:sz w:val="22"/>
        </w:rPr>
        <w:object w:dxaOrig="1400" w:dyaOrig="600" w14:anchorId="61533264">
          <v:shape id="_x0000_i1143" type="#_x0000_t75" style="width:69.75pt;height:30pt" o:ole="">
            <v:imagedata r:id="rId38" o:title=""/>
          </v:shape>
          <o:OLEObject Type="Embed" ProgID="Equation.3" ShapeID="_x0000_i1143" DrawAspect="Content" ObjectID="_1444672968" r:id="rId39"/>
        </w:object>
      </w:r>
      <w:r w:rsidR="00710A42">
        <w:rPr>
          <w:sz w:val="22"/>
        </w:rPr>
        <w:t>.</w:t>
      </w:r>
    </w:p>
    <w:p w:rsidR="007C05B7" w:rsidRDefault="007C05B7">
      <w:pPr>
        <w:tabs>
          <w:tab w:val="left" w:pos="360"/>
          <w:tab w:val="left" w:pos="993"/>
        </w:tabs>
        <w:ind w:left="851"/>
        <w:jc w:val="center"/>
        <w:rPr>
          <w:sz w:val="22"/>
        </w:rPr>
      </w:pPr>
      <w:bookmarkStart w:id="0" w:name="_GoBack"/>
      <w:bookmarkEnd w:id="0"/>
    </w:p>
    <w:p w:rsidR="007C05B7" w:rsidRDefault="007C05B7">
      <w:pPr>
        <w:tabs>
          <w:tab w:val="left" w:pos="360"/>
          <w:tab w:val="left" w:pos="720"/>
          <w:tab w:val="left" w:pos="993"/>
        </w:tabs>
        <w:ind w:left="851"/>
        <w:jc w:val="both"/>
        <w:rPr>
          <w:b/>
          <w:sz w:val="24"/>
          <w:szCs w:val="24"/>
        </w:rPr>
      </w:pPr>
    </w:p>
    <w:p w:rsidR="007C05B7" w:rsidRDefault="005B7A37">
      <w:pPr>
        <w:pStyle w:val="ListParagraph"/>
        <w:numPr>
          <w:ilvl w:val="0"/>
          <w:numId w:val="2"/>
        </w:numPr>
        <w:tabs>
          <w:tab w:val="left" w:pos="360"/>
          <w:tab w:val="left" w:pos="851"/>
        </w:tabs>
        <w:ind w:left="851" w:hanging="425"/>
      </w:pPr>
      <w:r>
        <w:rPr>
          <w:sz w:val="22"/>
        </w:rPr>
        <w:t xml:space="preserve">Consider an </w:t>
      </w:r>
      <w:r w:rsidR="00CE7997" w:rsidRPr="00CE7997">
        <w:rPr>
          <w:position w:val="-6"/>
        </w:rPr>
        <w:object w:dxaOrig="660" w:dyaOrig="260" w14:anchorId="40431B88">
          <v:shape id="_x0000_i1145" type="#_x0000_t75" style="width:33pt;height:12.75pt" o:ole="">
            <v:imagedata r:id="rId40" o:title=""/>
          </v:shape>
          <o:OLEObject Type="Embed" ProgID="Equation.3" ShapeID="_x0000_i1145" DrawAspect="Content" ObjectID="_1444672969" r:id="rId41"/>
        </w:object>
      </w:r>
      <w:r>
        <w:rPr>
          <w:sz w:val="22"/>
        </w:rPr>
        <w:t xml:space="preserve">-pixel gray level image </w:t>
      </w:r>
      <w:r w:rsidR="00CE7997" w:rsidRPr="00CE7997">
        <w:rPr>
          <w:position w:val="-10"/>
        </w:rPr>
        <w:object w:dxaOrig="700" w:dyaOrig="300" w14:anchorId="7FE1C3B7">
          <v:shape id="_x0000_i1147" type="#_x0000_t75" style="width:35.25pt;height:15pt" o:ole="">
            <v:imagedata r:id="rId42" o:title=""/>
          </v:shape>
          <o:OLEObject Type="Embed" ProgID="Equation.3" ShapeID="_x0000_i1147" DrawAspect="Content" ObjectID="_1444672970" r:id="rId43"/>
        </w:object>
      </w:r>
      <w:r>
        <w:rPr>
          <w:sz w:val="22"/>
        </w:rPr>
        <w:t xml:space="preserve"> which is zero outside </w:t>
      </w:r>
      <w:r w:rsidR="00CE7997" w:rsidRPr="00CE7997">
        <w:rPr>
          <w:position w:val="-6"/>
        </w:rPr>
        <w:object w:dxaOrig="1219" w:dyaOrig="260" w14:anchorId="407081FD">
          <v:shape id="_x0000_i1149" type="#_x0000_t75" style="width:60.75pt;height:12.75pt" o:ole="">
            <v:imagedata r:id="rId44" o:title=""/>
          </v:shape>
          <o:OLEObject Type="Embed" ProgID="Equation.3" ShapeID="_x0000_i1149" DrawAspect="Content" ObjectID="_1444672971" r:id="rId45"/>
        </w:object>
      </w:r>
      <w:r>
        <w:rPr>
          <w:sz w:val="22"/>
        </w:rPr>
        <w:t xml:space="preserve"> </w:t>
      </w:r>
      <w:proofErr w:type="gramStart"/>
      <w:r>
        <w:rPr>
          <w:sz w:val="22"/>
        </w:rPr>
        <w:t xml:space="preserve">and </w:t>
      </w:r>
      <w:proofErr w:type="gramEnd"/>
      <w:r w:rsidR="00CE7997" w:rsidRPr="00CE7997">
        <w:rPr>
          <w:position w:val="-10"/>
        </w:rPr>
        <w:object w:dxaOrig="1180" w:dyaOrig="300" w14:anchorId="51907823">
          <v:shape id="_x0000_i1151" type="#_x0000_t75" style="width:59.25pt;height:15pt" o:ole="">
            <v:imagedata r:id="rId46" o:title=""/>
          </v:shape>
          <o:OLEObject Type="Embed" ProgID="Equation.3" ShapeID="_x0000_i1151" DrawAspect="Content" ObjectID="_1444672972" r:id="rId47"/>
        </w:object>
      </w:r>
      <w:r>
        <w:rPr>
          <w:sz w:val="22"/>
        </w:rPr>
        <w:t>. The image intensity is given by the following relationship</w:t>
      </w:r>
    </w:p>
    <w:p w:rsidR="007C05B7" w:rsidRDefault="005B7A37">
      <w:pPr>
        <w:tabs>
          <w:tab w:val="left" w:pos="360"/>
          <w:tab w:val="left" w:pos="851"/>
        </w:tabs>
        <w:ind w:left="851" w:hanging="11"/>
        <w:jc w:val="center"/>
      </w:pPr>
      <w:r>
        <w:rPr>
          <w:sz w:val="22"/>
        </w:rPr>
        <w:object w:dxaOrig="3240" w:dyaOrig="675" w14:anchorId="4E151588">
          <v:shape id="Object 1" o:spid="_x0000_i1045" type="#_x0000_t75" style="width:162pt;height:33.75pt;visibility:visible;mso-wrap-style:square" o:ole="">
            <v:imagedata r:id="rId48" o:title=""/>
          </v:shape>
          <o:OLEObject Type="Embed" ProgID="Equation.3" ShapeID="Object 1" DrawAspect="Content" ObjectID="_1444672973" r:id="rId49"/>
        </w:object>
      </w:r>
    </w:p>
    <w:p w:rsidR="007C05B7" w:rsidRDefault="005B7A37">
      <w:pPr>
        <w:tabs>
          <w:tab w:val="left" w:pos="360"/>
          <w:tab w:val="left" w:pos="851"/>
        </w:tabs>
        <w:ind w:left="851" w:hanging="11"/>
        <w:jc w:val="both"/>
      </w:pPr>
      <w:proofErr w:type="gramStart"/>
      <w:r>
        <w:rPr>
          <w:sz w:val="22"/>
        </w:rPr>
        <w:t>where</w:t>
      </w:r>
      <w:proofErr w:type="gramEnd"/>
      <w:r>
        <w:rPr>
          <w:sz w:val="22"/>
        </w:rPr>
        <w:t xml:space="preserve"> </w:t>
      </w:r>
      <w:r w:rsidR="00CE7997" w:rsidRPr="00CE7997">
        <w:rPr>
          <w:position w:val="-6"/>
          <w:sz w:val="22"/>
        </w:rPr>
        <w:object w:dxaOrig="180" w:dyaOrig="200" w14:anchorId="308006E5">
          <v:shape id="_x0000_i1153" type="#_x0000_t75" style="width:9pt;height:9.75pt" o:ole="">
            <v:imagedata r:id="rId50" o:title=""/>
          </v:shape>
          <o:OLEObject Type="Embed" ProgID="Equation.3" ShapeID="_x0000_i1153" DrawAspect="Content" ObjectID="_1444672974" r:id="rId51"/>
        </w:object>
      </w:r>
      <w:r>
        <w:rPr>
          <w:sz w:val="22"/>
        </w:rPr>
        <w:t xml:space="preserve"> is a constant value between 0 and 255 and </w:t>
      </w:r>
      <w:r w:rsidR="00CE7997" w:rsidRPr="00CE7997">
        <w:rPr>
          <w:position w:val="-10"/>
          <w:sz w:val="22"/>
        </w:rPr>
        <w:object w:dxaOrig="260" w:dyaOrig="320" w14:anchorId="4404C15F">
          <v:shape id="_x0000_i1155" type="#_x0000_t75" style="width:12.75pt;height:15.75pt" o:ole="">
            <v:imagedata r:id="rId52" o:title=""/>
          </v:shape>
          <o:OLEObject Type="Embed" ProgID="Equation.3" ShapeID="_x0000_i1155" DrawAspect="Content" ObjectID="_1444672975" r:id="rId53"/>
        </w:object>
      </w:r>
      <w:r>
        <w:rPr>
          <w:sz w:val="22"/>
        </w:rPr>
        <w:t xml:space="preserve"> is a constant value between 0 and </w:t>
      </w:r>
      <w:r w:rsidR="00CE7997" w:rsidRPr="00CE7997">
        <w:rPr>
          <w:position w:val="-4"/>
          <w:sz w:val="22"/>
        </w:rPr>
        <w:object w:dxaOrig="560" w:dyaOrig="240" w14:anchorId="3FD5839F">
          <v:shape id="_x0000_i1157" type="#_x0000_t75" style="width:27.75pt;height:12pt" o:ole="">
            <v:imagedata r:id="rId54" o:title=""/>
          </v:shape>
          <o:OLEObject Type="Embed" ProgID="Equation.3" ShapeID="_x0000_i1157" DrawAspect="Content" ObjectID="_1444672976" r:id="rId55"/>
        </w:object>
      </w:r>
      <w:r>
        <w:rPr>
          <w:sz w:val="22"/>
        </w:rPr>
        <w:t>.</w:t>
      </w:r>
    </w:p>
    <w:p w:rsidR="007C05B7" w:rsidRDefault="005B7A37">
      <w:pPr>
        <w:numPr>
          <w:ilvl w:val="0"/>
          <w:numId w:val="3"/>
        </w:numPr>
        <w:tabs>
          <w:tab w:val="left" w:pos="360"/>
          <w:tab w:val="left" w:pos="1276"/>
          <w:tab w:val="left" w:pos="1418"/>
        </w:tabs>
        <w:ind w:left="1276" w:hanging="425"/>
        <w:jc w:val="both"/>
        <w:rPr>
          <w:sz w:val="22"/>
        </w:rPr>
      </w:pPr>
      <w:r>
        <w:rPr>
          <w:sz w:val="22"/>
        </w:rPr>
        <w:t>Plot the image intensity.</w:t>
      </w:r>
    </w:p>
    <w:p w:rsidR="007C05B7" w:rsidRDefault="005B7A37">
      <w:pPr>
        <w:numPr>
          <w:ilvl w:val="0"/>
          <w:numId w:val="3"/>
        </w:numPr>
        <w:tabs>
          <w:tab w:val="left" w:pos="360"/>
          <w:tab w:val="left" w:pos="1276"/>
          <w:tab w:val="left" w:pos="1418"/>
        </w:tabs>
        <w:ind w:left="1276" w:hanging="425"/>
        <w:jc w:val="both"/>
      </w:pPr>
      <w:r>
        <w:rPr>
          <w:sz w:val="22"/>
        </w:rPr>
        <w:lastRenderedPageBreak/>
        <w:t xml:space="preserve">Find the </w:t>
      </w:r>
      <w:r w:rsidR="00CE7997" w:rsidRPr="00CE7997">
        <w:rPr>
          <w:position w:val="-6"/>
          <w:sz w:val="22"/>
        </w:rPr>
        <w:object w:dxaOrig="660" w:dyaOrig="260" w14:anchorId="0018A087">
          <v:shape id="_x0000_i1161" type="#_x0000_t75" style="width:33pt;height:12.75pt" o:ole="">
            <v:imagedata r:id="rId56" o:title=""/>
          </v:shape>
          <o:OLEObject Type="Embed" ProgID="Equation.3" ShapeID="_x0000_i1161" DrawAspect="Content" ObjectID="_1444672977" r:id="rId57"/>
        </w:object>
      </w:r>
      <w:r>
        <w:rPr>
          <w:sz w:val="22"/>
        </w:rPr>
        <w:t xml:space="preserve">-point Discrete Fourier Transform (DFT) </w:t>
      </w:r>
      <w:proofErr w:type="gramStart"/>
      <w:r>
        <w:rPr>
          <w:sz w:val="22"/>
        </w:rPr>
        <w:t xml:space="preserve">of </w:t>
      </w:r>
      <w:proofErr w:type="gramEnd"/>
      <w:r w:rsidR="00CE7997" w:rsidRPr="00CE7997">
        <w:rPr>
          <w:position w:val="-10"/>
          <w:sz w:val="22"/>
        </w:rPr>
        <w:object w:dxaOrig="700" w:dyaOrig="300" w14:anchorId="22E11EB2">
          <v:shape id="_x0000_i1159" type="#_x0000_t75" style="width:35.25pt;height:15pt" o:ole="">
            <v:imagedata r:id="rId58" o:title=""/>
          </v:shape>
          <o:OLEObject Type="Embed" ProgID="Equation.3" ShapeID="_x0000_i1159" DrawAspect="Content" ObjectID="_1444672978" r:id="rId59"/>
        </w:object>
      </w:r>
      <w:r>
        <w:rPr>
          <w:sz w:val="22"/>
        </w:rPr>
        <w:t>. Plot its amplitude response.</w:t>
      </w:r>
    </w:p>
    <w:p w:rsidR="007C05B7" w:rsidRDefault="005B7A37">
      <w:pPr>
        <w:numPr>
          <w:ilvl w:val="0"/>
          <w:numId w:val="3"/>
        </w:numPr>
        <w:tabs>
          <w:tab w:val="left" w:pos="360"/>
          <w:tab w:val="left" w:pos="1276"/>
        </w:tabs>
        <w:ind w:left="1276" w:hanging="425"/>
        <w:jc w:val="both"/>
        <w:rPr>
          <w:sz w:val="22"/>
        </w:rPr>
      </w:pPr>
      <w:r>
        <w:rPr>
          <w:sz w:val="22"/>
        </w:rPr>
        <w:t>Compare the plots found in (</w:t>
      </w:r>
      <w:proofErr w:type="spellStart"/>
      <w:r>
        <w:rPr>
          <w:sz w:val="22"/>
        </w:rPr>
        <w:t>i</w:t>
      </w:r>
      <w:proofErr w:type="spellEnd"/>
      <w:r>
        <w:rPr>
          <w:sz w:val="22"/>
        </w:rPr>
        <w:t>) and (ii) above.</w:t>
      </w:r>
    </w:p>
    <w:p w:rsidR="007C05B7" w:rsidRDefault="007C05B7">
      <w:pPr>
        <w:pStyle w:val="BodyTextIndent"/>
        <w:tabs>
          <w:tab w:val="clear" w:pos="720"/>
          <w:tab w:val="left" w:pos="851"/>
        </w:tabs>
        <w:spacing w:line="240" w:lineRule="auto"/>
        <w:ind w:left="851" w:firstLine="0"/>
        <w:rPr>
          <w:bCs/>
        </w:rPr>
      </w:pPr>
    </w:p>
    <w:p w:rsidR="007C05B7" w:rsidRDefault="007C05B7">
      <w:pPr>
        <w:pStyle w:val="BodyTextIndent"/>
        <w:pBdr>
          <w:top w:val="single" w:sz="4" w:space="1" w:color="000000"/>
        </w:pBdr>
        <w:tabs>
          <w:tab w:val="clear" w:pos="720"/>
          <w:tab w:val="left" w:pos="851"/>
        </w:tabs>
        <w:spacing w:line="240" w:lineRule="auto"/>
        <w:ind w:left="851" w:firstLine="0"/>
        <w:rPr>
          <w:bCs/>
        </w:rPr>
      </w:pPr>
    </w:p>
    <w:p w:rsidR="007C05B7" w:rsidRDefault="005B7A37">
      <w:pPr>
        <w:pStyle w:val="BodyTextIndent"/>
        <w:pBdr>
          <w:bottom w:val="single" w:sz="4" w:space="1" w:color="000000"/>
        </w:pBdr>
        <w:tabs>
          <w:tab w:val="clear" w:pos="720"/>
          <w:tab w:val="left" w:pos="851"/>
          <w:tab w:val="left" w:pos="1080"/>
        </w:tabs>
        <w:spacing w:line="240" w:lineRule="auto"/>
        <w:ind w:left="851" w:firstLine="0"/>
      </w:pPr>
      <w:r>
        <w:t>The following result holds</w:t>
      </w:r>
      <w:proofErr w:type="gramStart"/>
      <w:r>
        <w:t xml:space="preserve">: </w:t>
      </w:r>
      <w:proofErr w:type="gramEnd"/>
      <w:r w:rsidR="00CE7997" w:rsidRPr="00CE7997">
        <w:rPr>
          <w:position w:val="-24"/>
        </w:rPr>
        <w:object w:dxaOrig="1960" w:dyaOrig="639" w14:anchorId="1C60F97F">
          <v:shape id="_x0000_i1398" type="#_x0000_t75" style="width:98.25pt;height:32.25pt" o:ole="">
            <v:imagedata r:id="rId60" o:title=""/>
          </v:shape>
          <o:OLEObject Type="Embed" ProgID="Equation.3" ShapeID="_x0000_i1398" DrawAspect="Content" ObjectID="_1444672979" r:id="rId61"/>
        </w:object>
      </w:r>
      <w:r>
        <w:t>.</w:t>
      </w:r>
    </w:p>
    <w:p w:rsidR="007C05B7" w:rsidRDefault="007C05B7" w:rsidP="00EC53FE">
      <w:pPr>
        <w:suppressAutoHyphens w:val="0"/>
        <w:jc w:val="both"/>
        <w:textAlignment w:val="auto"/>
        <w:rPr>
          <w:sz w:val="22"/>
        </w:rPr>
      </w:pPr>
    </w:p>
    <w:p w:rsidR="00EC53FE" w:rsidRDefault="00EC53FE">
      <w:pPr>
        <w:suppressAutoHyphens w:val="0"/>
        <w:ind w:left="720"/>
        <w:jc w:val="both"/>
        <w:textAlignment w:val="auto"/>
        <w:rPr>
          <w:sz w:val="22"/>
        </w:rPr>
      </w:pPr>
    </w:p>
    <w:p w:rsidR="007C05B7" w:rsidRDefault="005B7A37">
      <w:pPr>
        <w:tabs>
          <w:tab w:val="left" w:pos="360"/>
          <w:tab w:val="left" w:pos="720"/>
        </w:tabs>
        <w:ind w:left="1260" w:hanging="1260"/>
        <w:jc w:val="center"/>
        <w:rPr>
          <w:b/>
          <w:sz w:val="28"/>
          <w:szCs w:val="28"/>
        </w:rPr>
      </w:pPr>
      <w:r>
        <w:rPr>
          <w:b/>
          <w:sz w:val="28"/>
          <w:szCs w:val="28"/>
        </w:rPr>
        <w:t xml:space="preserve">Discrete </w:t>
      </w:r>
      <w:proofErr w:type="spellStart"/>
      <w:r>
        <w:rPr>
          <w:b/>
          <w:sz w:val="28"/>
          <w:szCs w:val="28"/>
        </w:rPr>
        <w:t>Hadamard</w:t>
      </w:r>
      <w:proofErr w:type="spellEnd"/>
      <w:r>
        <w:rPr>
          <w:b/>
          <w:sz w:val="28"/>
          <w:szCs w:val="28"/>
        </w:rPr>
        <w:t xml:space="preserve"> Transform</w:t>
      </w:r>
    </w:p>
    <w:p w:rsidR="007C05B7" w:rsidRDefault="007C05B7">
      <w:pPr>
        <w:tabs>
          <w:tab w:val="left" w:pos="360"/>
          <w:tab w:val="left" w:pos="720"/>
        </w:tabs>
        <w:jc w:val="both"/>
        <w:rPr>
          <w:b/>
          <w:sz w:val="22"/>
          <w:szCs w:val="22"/>
        </w:rPr>
      </w:pPr>
    </w:p>
    <w:p w:rsidR="007C05B7" w:rsidRDefault="005B7A37">
      <w:pPr>
        <w:tabs>
          <w:tab w:val="left" w:pos="360"/>
          <w:tab w:val="left" w:pos="720"/>
        </w:tabs>
        <w:ind w:left="1260" w:hanging="1260"/>
        <w:jc w:val="both"/>
        <w:rPr>
          <w:b/>
          <w:sz w:val="24"/>
          <w:szCs w:val="24"/>
        </w:rPr>
      </w:pPr>
      <w:r>
        <w:rPr>
          <w:b/>
          <w:sz w:val="24"/>
          <w:szCs w:val="24"/>
        </w:rPr>
        <w:t>Questions</w:t>
      </w:r>
    </w:p>
    <w:p w:rsidR="007C05B7" w:rsidRDefault="005B7A37">
      <w:pPr>
        <w:suppressAutoHyphens w:val="0"/>
        <w:ind w:left="426"/>
        <w:jc w:val="both"/>
        <w:textAlignment w:val="auto"/>
      </w:pPr>
      <w:r>
        <w:rPr>
          <w:sz w:val="22"/>
        </w:rPr>
        <w:t xml:space="preserve">Let </w:t>
      </w:r>
      <w:r w:rsidR="00EC53FE" w:rsidRPr="00EC53FE">
        <w:rPr>
          <w:position w:val="-10"/>
        </w:rPr>
        <w:object w:dxaOrig="700" w:dyaOrig="300" w14:anchorId="14765F16">
          <v:shape id="_x0000_i1187" type="#_x0000_t75" style="width:35.25pt;height:15pt" o:ole="">
            <v:imagedata r:id="rId62" o:title=""/>
          </v:shape>
          <o:OLEObject Type="Embed" ProgID="Equation.3" ShapeID="_x0000_i1187" DrawAspect="Content" ObjectID="_1444672980" r:id="rId63"/>
        </w:object>
      </w:r>
      <w:r>
        <w:rPr>
          <w:sz w:val="22"/>
        </w:rPr>
        <w:t xml:space="preserve"> denote an </w:t>
      </w:r>
      <w:r w:rsidR="00EC53FE" w:rsidRPr="00EC53FE">
        <w:rPr>
          <w:position w:val="-6"/>
        </w:rPr>
        <w:object w:dxaOrig="660" w:dyaOrig="260" w14:anchorId="38162CA2">
          <v:shape id="_x0000_i1189" type="#_x0000_t75" style="width:33pt;height:12.75pt" o:ole="">
            <v:imagedata r:id="rId64" o:title=""/>
          </v:shape>
          <o:OLEObject Type="Embed" ProgID="Equation.3" ShapeID="_x0000_i1189" DrawAspect="Content" ObjectID="_1444672981" r:id="rId65"/>
        </w:object>
      </w:r>
      <w:r>
        <w:rPr>
          <w:sz w:val="22"/>
        </w:rPr>
        <w:t xml:space="preserve">-point 2-D sequence that is zero </w:t>
      </w:r>
      <w:proofErr w:type="gramStart"/>
      <w:r>
        <w:rPr>
          <w:sz w:val="22"/>
        </w:rPr>
        <w:t xml:space="preserve">outside </w:t>
      </w:r>
      <w:proofErr w:type="gramEnd"/>
      <w:r w:rsidR="00EC53FE" w:rsidRPr="00EC53FE">
        <w:rPr>
          <w:position w:val="-6"/>
        </w:rPr>
        <w:object w:dxaOrig="1219" w:dyaOrig="260" w14:anchorId="68EAED47">
          <v:shape id="_x0000_i1191" type="#_x0000_t75" style="width:60.75pt;height:12.75pt" o:ole="">
            <v:imagedata r:id="rId66" o:title=""/>
          </v:shape>
          <o:OLEObject Type="Embed" ProgID="Equation.3" ShapeID="_x0000_i1191" DrawAspect="Content" ObjectID="_1444672982" r:id="rId67"/>
        </w:object>
      </w:r>
      <w:r>
        <w:rPr>
          <w:sz w:val="22"/>
        </w:rPr>
        <w:t xml:space="preserve">, </w:t>
      </w:r>
      <w:r w:rsidR="00EC53FE" w:rsidRPr="00EC53FE">
        <w:rPr>
          <w:position w:val="-10"/>
        </w:rPr>
        <w:object w:dxaOrig="1180" w:dyaOrig="300" w14:anchorId="7456B9F8">
          <v:shape id="_x0000_i1193" type="#_x0000_t75" style="width:59.25pt;height:15pt" o:ole="">
            <v:imagedata r:id="rId68" o:title=""/>
          </v:shape>
          <o:OLEObject Type="Embed" ProgID="Equation.3" ShapeID="_x0000_i1193" DrawAspect="Content" ObjectID="_1444672983" r:id="rId69"/>
        </w:object>
      </w:r>
      <w:r>
        <w:rPr>
          <w:sz w:val="22"/>
        </w:rPr>
        <w:t xml:space="preserve">, where </w:t>
      </w:r>
      <w:r w:rsidR="00EC53FE" w:rsidRPr="00EC53FE">
        <w:rPr>
          <w:position w:val="-4"/>
        </w:rPr>
        <w:object w:dxaOrig="300" w:dyaOrig="240" w14:anchorId="7889ECD3">
          <v:shape id="_x0000_i1195" type="#_x0000_t75" style="width:15pt;height:12pt" o:ole="">
            <v:imagedata r:id="rId70" o:title=""/>
          </v:shape>
          <o:OLEObject Type="Embed" ProgID="Equation.3" ShapeID="_x0000_i1195" DrawAspect="Content" ObjectID="_1444672984" r:id="rId71"/>
        </w:object>
      </w:r>
      <w:r>
        <w:rPr>
          <w:sz w:val="22"/>
        </w:rPr>
        <w:t xml:space="preserve"> and </w:t>
      </w:r>
      <w:r w:rsidR="00EC53FE" w:rsidRPr="00EC53FE">
        <w:rPr>
          <w:position w:val="-6"/>
        </w:rPr>
        <w:object w:dxaOrig="260" w:dyaOrig="260" w14:anchorId="161CEC18">
          <v:shape id="_x0000_i1197" type="#_x0000_t75" style="width:12.75pt;height:12.75pt" o:ole="">
            <v:imagedata r:id="rId72" o:title=""/>
          </v:shape>
          <o:OLEObject Type="Embed" ProgID="Equation.3" ShapeID="_x0000_i1197" DrawAspect="Content" ObjectID="_1444672985" r:id="rId73"/>
        </w:object>
      </w:r>
      <w:r>
        <w:rPr>
          <w:sz w:val="22"/>
        </w:rPr>
        <w:t xml:space="preserve"> are integer powers of 2. In implementing the standard </w:t>
      </w:r>
      <w:proofErr w:type="spellStart"/>
      <w:r>
        <w:rPr>
          <w:sz w:val="22"/>
        </w:rPr>
        <w:t>Had</w:t>
      </w:r>
      <w:r>
        <w:rPr>
          <w:sz w:val="22"/>
        </w:rPr>
        <w:t>a</w:t>
      </w:r>
      <w:r>
        <w:rPr>
          <w:sz w:val="22"/>
        </w:rPr>
        <w:t>mard</w:t>
      </w:r>
      <w:proofErr w:type="spellEnd"/>
      <w:r>
        <w:rPr>
          <w:sz w:val="22"/>
        </w:rPr>
        <w:t xml:space="preserve"> Transform </w:t>
      </w:r>
      <w:proofErr w:type="gramStart"/>
      <w:r>
        <w:rPr>
          <w:sz w:val="22"/>
        </w:rPr>
        <w:t xml:space="preserve">of </w:t>
      </w:r>
      <w:proofErr w:type="gramEnd"/>
      <w:r w:rsidR="00EC53FE" w:rsidRPr="00EC53FE">
        <w:rPr>
          <w:position w:val="-10"/>
        </w:rPr>
        <w:object w:dxaOrig="700" w:dyaOrig="300" w14:anchorId="1D4E5C74">
          <v:shape id="_x0000_i1199" type="#_x0000_t75" style="width:35.25pt;height:15pt" o:ole="">
            <v:imagedata r:id="rId74" o:title=""/>
          </v:shape>
          <o:OLEObject Type="Embed" ProgID="Equation.3" ShapeID="_x0000_i1199" DrawAspect="Content" ObjectID="_1444672986" r:id="rId75"/>
        </w:object>
      </w:r>
      <w:r>
        <w:rPr>
          <w:sz w:val="22"/>
        </w:rPr>
        <w:t xml:space="preserve">, we relate </w:t>
      </w:r>
      <w:r w:rsidR="00EC53FE" w:rsidRPr="00EC53FE">
        <w:rPr>
          <w:position w:val="-10"/>
        </w:rPr>
        <w:object w:dxaOrig="700" w:dyaOrig="300" w14:anchorId="35F814CA">
          <v:shape id="_x0000_i1201" type="#_x0000_t75" style="width:35.25pt;height:15pt" o:ole="">
            <v:imagedata r:id="rId76" o:title=""/>
          </v:shape>
          <o:OLEObject Type="Embed" ProgID="Equation.3" ShapeID="_x0000_i1201" DrawAspect="Content" ObjectID="_1444672987" r:id="rId77"/>
        </w:object>
      </w:r>
      <w:r>
        <w:rPr>
          <w:sz w:val="22"/>
        </w:rPr>
        <w:t xml:space="preserve"> to a new </w:t>
      </w:r>
      <w:r w:rsidR="00EC53FE" w:rsidRPr="00EC53FE">
        <w:rPr>
          <w:position w:val="-6"/>
        </w:rPr>
        <w:object w:dxaOrig="660" w:dyaOrig="260" w14:anchorId="6EE349F8">
          <v:shape id="_x0000_i1203" type="#_x0000_t75" style="width:33pt;height:12.75pt" o:ole="">
            <v:imagedata r:id="rId78" o:title=""/>
          </v:shape>
          <o:OLEObject Type="Embed" ProgID="Equation.3" ShapeID="_x0000_i1203" DrawAspect="Content" ObjectID="_1444672988" r:id="rId79"/>
        </w:object>
      </w:r>
      <w:r>
        <w:rPr>
          <w:sz w:val="22"/>
        </w:rPr>
        <w:t xml:space="preserve">-point sequence </w:t>
      </w:r>
      <w:r w:rsidR="00EC53FE" w:rsidRPr="00EC53FE">
        <w:rPr>
          <w:position w:val="-10"/>
        </w:rPr>
        <w:object w:dxaOrig="720" w:dyaOrig="300" w14:anchorId="6A545A74">
          <v:shape id="_x0000_i1205" type="#_x0000_t75" style="width:36pt;height:15pt" o:ole="">
            <v:imagedata r:id="rId80" o:title=""/>
          </v:shape>
          <o:OLEObject Type="Embed" ProgID="Equation.3" ShapeID="_x0000_i1205" DrawAspect="Content" ObjectID="_1444672989" r:id="rId81"/>
        </w:object>
      </w:r>
      <w:r>
        <w:rPr>
          <w:sz w:val="22"/>
        </w:rPr>
        <w:t>.</w:t>
      </w:r>
    </w:p>
    <w:p w:rsidR="007C05B7" w:rsidRDefault="005B7A37">
      <w:pPr>
        <w:pStyle w:val="ListParagraph"/>
        <w:numPr>
          <w:ilvl w:val="3"/>
          <w:numId w:val="3"/>
        </w:numPr>
        <w:ind w:left="851" w:hanging="425"/>
        <w:jc w:val="both"/>
      </w:pPr>
      <w:r>
        <w:rPr>
          <w:sz w:val="22"/>
        </w:rPr>
        <w:t xml:space="preserve">Define the sequence </w:t>
      </w:r>
      <w:r w:rsidR="00EC53FE" w:rsidRPr="00EC53FE">
        <w:rPr>
          <w:position w:val="-10"/>
        </w:rPr>
        <w:object w:dxaOrig="720" w:dyaOrig="300" w14:anchorId="6B59C54D">
          <v:shape id="_x0000_i1209" type="#_x0000_t75" style="width:36pt;height:15pt" o:ole="">
            <v:imagedata r:id="rId82" o:title=""/>
          </v:shape>
          <o:OLEObject Type="Embed" ProgID="Equation.3" ShapeID="_x0000_i1209" DrawAspect="Content" ObjectID="_1444672990" r:id="rId83"/>
        </w:object>
      </w:r>
      <w:r>
        <w:rPr>
          <w:sz w:val="22"/>
        </w:rPr>
        <w:t xml:space="preserve"> in terms </w:t>
      </w:r>
      <w:proofErr w:type="gramStart"/>
      <w:r>
        <w:rPr>
          <w:sz w:val="22"/>
        </w:rPr>
        <w:t xml:space="preserve">of </w:t>
      </w:r>
      <w:proofErr w:type="gramEnd"/>
      <w:r w:rsidR="00EC53FE" w:rsidRPr="00EC53FE">
        <w:rPr>
          <w:position w:val="-10"/>
        </w:rPr>
        <w:object w:dxaOrig="700" w:dyaOrig="300" w14:anchorId="756F5202">
          <v:shape id="_x0000_i1207" type="#_x0000_t75" style="width:35.25pt;height:15pt" o:ole="">
            <v:imagedata r:id="rId84" o:title=""/>
          </v:shape>
          <o:OLEObject Type="Embed" ProgID="Equation.3" ShapeID="_x0000_i1207" DrawAspect="Content" ObjectID="_1444672991" r:id="rId85"/>
        </w:object>
      </w:r>
      <w:r>
        <w:rPr>
          <w:sz w:val="22"/>
        </w:rPr>
        <w:t xml:space="preserve">. </w:t>
      </w:r>
    </w:p>
    <w:p w:rsidR="007C05B7" w:rsidRDefault="005B7A37">
      <w:pPr>
        <w:pStyle w:val="ListParagraph"/>
        <w:numPr>
          <w:ilvl w:val="3"/>
          <w:numId w:val="3"/>
        </w:numPr>
        <w:tabs>
          <w:tab w:val="left" w:pos="1080"/>
        </w:tabs>
        <w:suppressAutoHyphens w:val="0"/>
        <w:ind w:left="851" w:hanging="425"/>
        <w:jc w:val="both"/>
        <w:textAlignment w:val="auto"/>
      </w:pPr>
      <w:r>
        <w:rPr>
          <w:sz w:val="22"/>
        </w:rPr>
        <w:t xml:space="preserve">Define the concept of </w:t>
      </w:r>
      <w:proofErr w:type="spellStart"/>
      <w:r>
        <w:rPr>
          <w:sz w:val="22"/>
        </w:rPr>
        <w:t>sequency</w:t>
      </w:r>
      <w:proofErr w:type="spellEnd"/>
      <w:r>
        <w:rPr>
          <w:sz w:val="22"/>
        </w:rPr>
        <w:t xml:space="preserve"> in </w:t>
      </w:r>
      <w:proofErr w:type="spellStart"/>
      <w:r>
        <w:rPr>
          <w:sz w:val="22"/>
        </w:rPr>
        <w:t>Hadamard</w:t>
      </w:r>
      <w:proofErr w:type="spellEnd"/>
      <w:r>
        <w:rPr>
          <w:sz w:val="22"/>
        </w:rPr>
        <w:t xml:space="preserve"> transform. </w:t>
      </w:r>
    </w:p>
    <w:p w:rsidR="007C05B7" w:rsidRDefault="005B7A37">
      <w:pPr>
        <w:pStyle w:val="ListParagraph"/>
        <w:numPr>
          <w:ilvl w:val="3"/>
          <w:numId w:val="3"/>
        </w:numPr>
        <w:tabs>
          <w:tab w:val="left" w:pos="1080"/>
        </w:tabs>
        <w:suppressAutoHyphens w:val="0"/>
        <w:ind w:left="851" w:hanging="425"/>
        <w:jc w:val="both"/>
        <w:textAlignment w:val="auto"/>
      </w:pPr>
      <w:r>
        <w:rPr>
          <w:sz w:val="22"/>
        </w:rPr>
        <w:t xml:space="preserve">Define the Ordered </w:t>
      </w:r>
      <w:proofErr w:type="spellStart"/>
      <w:r>
        <w:rPr>
          <w:sz w:val="22"/>
        </w:rPr>
        <w:t>Hadamard</w:t>
      </w:r>
      <w:proofErr w:type="spellEnd"/>
      <w:r>
        <w:rPr>
          <w:sz w:val="22"/>
        </w:rPr>
        <w:t xml:space="preserve"> Transform without giving any mathematical equations. </w:t>
      </w:r>
    </w:p>
    <w:p w:rsidR="007C05B7" w:rsidRDefault="005B7A37">
      <w:pPr>
        <w:pStyle w:val="ListParagraph"/>
        <w:numPr>
          <w:ilvl w:val="3"/>
          <w:numId w:val="3"/>
        </w:numPr>
        <w:tabs>
          <w:tab w:val="left" w:pos="1080"/>
        </w:tabs>
        <w:suppressAutoHyphens w:val="0"/>
        <w:ind w:left="851" w:hanging="425"/>
        <w:jc w:val="both"/>
        <w:textAlignment w:val="auto"/>
      </w:pPr>
      <w:r>
        <w:rPr>
          <w:sz w:val="22"/>
        </w:rPr>
        <w:t xml:space="preserve">Comment on the energy compaction property of the Ordered </w:t>
      </w:r>
      <w:proofErr w:type="spellStart"/>
      <w:r>
        <w:rPr>
          <w:sz w:val="22"/>
        </w:rPr>
        <w:t>Hadamard</w:t>
      </w:r>
      <w:proofErr w:type="spellEnd"/>
      <w:r>
        <w:rPr>
          <w:sz w:val="22"/>
        </w:rPr>
        <w:t xml:space="preserve"> transform as co</w:t>
      </w:r>
      <w:r>
        <w:rPr>
          <w:sz w:val="22"/>
        </w:rPr>
        <w:t>m</w:t>
      </w:r>
      <w:r>
        <w:rPr>
          <w:sz w:val="22"/>
        </w:rPr>
        <w:t xml:space="preserve">pared to that of the standard </w:t>
      </w:r>
      <w:proofErr w:type="spellStart"/>
      <w:r>
        <w:rPr>
          <w:sz w:val="22"/>
        </w:rPr>
        <w:t>Hadamard</w:t>
      </w:r>
      <w:proofErr w:type="spellEnd"/>
      <w:r>
        <w:rPr>
          <w:sz w:val="22"/>
        </w:rPr>
        <w:t xml:space="preserve"> Transform and as a result of your answer explain which from the two transforms is more commonly used in image processing. </w:t>
      </w:r>
    </w:p>
    <w:p w:rsidR="007C05B7" w:rsidRDefault="007C05B7">
      <w:pPr>
        <w:suppressAutoHyphens w:val="0"/>
        <w:ind w:left="720"/>
        <w:jc w:val="both"/>
        <w:textAlignment w:val="auto"/>
        <w:rPr>
          <w:sz w:val="22"/>
        </w:rPr>
      </w:pPr>
    </w:p>
    <w:p w:rsidR="007C05B7" w:rsidRDefault="005B7A37">
      <w:pPr>
        <w:tabs>
          <w:tab w:val="left" w:pos="360"/>
          <w:tab w:val="left" w:pos="720"/>
        </w:tabs>
        <w:ind w:left="1260" w:hanging="1260"/>
        <w:jc w:val="both"/>
        <w:rPr>
          <w:b/>
          <w:sz w:val="24"/>
          <w:szCs w:val="24"/>
        </w:rPr>
      </w:pPr>
      <w:r>
        <w:rPr>
          <w:b/>
          <w:sz w:val="24"/>
          <w:szCs w:val="24"/>
        </w:rPr>
        <w:t>Problems</w:t>
      </w:r>
    </w:p>
    <w:p w:rsidR="007C05B7" w:rsidRDefault="005B7A37">
      <w:pPr>
        <w:suppressAutoHyphens w:val="0"/>
        <w:ind w:left="426"/>
        <w:jc w:val="both"/>
        <w:textAlignment w:val="auto"/>
      </w:pPr>
      <w:r>
        <w:rPr>
          <w:sz w:val="22"/>
        </w:rPr>
        <w:t xml:space="preserve">Let </w:t>
      </w:r>
      <w:r w:rsidR="00EC53FE" w:rsidRPr="00EC53FE">
        <w:rPr>
          <w:position w:val="-10"/>
          <w:sz w:val="22"/>
        </w:rPr>
        <w:object w:dxaOrig="700" w:dyaOrig="300" w14:anchorId="72B7B50F">
          <v:shape id="_x0000_i1211" type="#_x0000_t75" style="width:35.25pt;height:15pt" o:ole="">
            <v:imagedata r:id="rId86" o:title=""/>
          </v:shape>
          <o:OLEObject Type="Embed" ProgID="Equation.3" ShapeID="_x0000_i1211" DrawAspect="Content" ObjectID="_1444672992" r:id="rId87"/>
        </w:object>
      </w:r>
      <w:r>
        <w:rPr>
          <w:sz w:val="22"/>
        </w:rPr>
        <w:t xml:space="preserve"> denote the following constant </w:t>
      </w:r>
      <w:r w:rsidR="00EC53FE" w:rsidRPr="00EC53FE">
        <w:rPr>
          <w:position w:val="-4"/>
          <w:sz w:val="22"/>
        </w:rPr>
        <w:object w:dxaOrig="480" w:dyaOrig="240" w14:anchorId="4CB96D3F">
          <v:shape id="_x0000_i1213" type="#_x0000_t75" style="width:24pt;height:12pt" o:ole="">
            <v:imagedata r:id="rId88" o:title=""/>
          </v:shape>
          <o:OLEObject Type="Embed" ProgID="Equation.3" ShapeID="_x0000_i1213" DrawAspect="Content" ObjectID="_1444672993" r:id="rId89"/>
        </w:object>
      </w:r>
      <w:r>
        <w:rPr>
          <w:sz w:val="22"/>
        </w:rPr>
        <w:t xml:space="preserve"> digital image that is zero </w:t>
      </w:r>
      <w:proofErr w:type="gramStart"/>
      <w:r>
        <w:rPr>
          <w:sz w:val="22"/>
        </w:rPr>
        <w:t xml:space="preserve">outside </w:t>
      </w:r>
      <w:proofErr w:type="gramEnd"/>
      <w:r w:rsidR="00EC53FE" w:rsidRPr="00EC53FE">
        <w:rPr>
          <w:position w:val="-6"/>
          <w:sz w:val="22"/>
        </w:rPr>
        <w:object w:dxaOrig="820" w:dyaOrig="260" w14:anchorId="5002F4EC">
          <v:shape id="_x0000_i1215" type="#_x0000_t75" style="width:41.25pt;height:12.75pt" o:ole="">
            <v:imagedata r:id="rId90" o:title=""/>
          </v:shape>
          <o:OLEObject Type="Embed" ProgID="Equation.3" ShapeID="_x0000_i1215" DrawAspect="Content" ObjectID="_1444672994" r:id="rId91"/>
        </w:object>
      </w:r>
      <w:r>
        <w:rPr>
          <w:sz w:val="22"/>
        </w:rPr>
        <w:t xml:space="preserve">, </w:t>
      </w:r>
      <w:r w:rsidR="00EC53FE" w:rsidRPr="00EC53FE">
        <w:rPr>
          <w:position w:val="-10"/>
          <w:sz w:val="22"/>
        </w:rPr>
        <w:object w:dxaOrig="840" w:dyaOrig="300" w14:anchorId="293C416B">
          <v:shape id="_x0000_i1217" type="#_x0000_t75" style="width:42pt;height:15pt" o:ole="">
            <v:imagedata r:id="rId92" o:title=""/>
          </v:shape>
          <o:OLEObject Type="Embed" ProgID="Equation.3" ShapeID="_x0000_i1217" DrawAspect="Content" ObjectID="_1444672995" r:id="rId93"/>
        </w:object>
      </w:r>
      <w:r>
        <w:rPr>
          <w:sz w:val="22"/>
        </w:rPr>
        <w:t xml:space="preserve">, with </w:t>
      </w:r>
      <w:r w:rsidR="00EC53FE" w:rsidRPr="00EC53FE">
        <w:rPr>
          <w:position w:val="-4"/>
          <w:sz w:val="22"/>
        </w:rPr>
        <w:object w:dxaOrig="180" w:dyaOrig="180" w14:anchorId="6F4BAA75">
          <v:shape id="_x0000_i1219" type="#_x0000_t75" style="width:9pt;height:9pt" o:ole="">
            <v:imagedata r:id="rId94" o:title=""/>
          </v:shape>
          <o:OLEObject Type="Embed" ProgID="Equation.3" ShapeID="_x0000_i1219" DrawAspect="Content" ObjectID="_1444672996" r:id="rId95"/>
        </w:object>
      </w:r>
      <w:r>
        <w:rPr>
          <w:sz w:val="22"/>
        </w:rPr>
        <w:t xml:space="preserve"> a constant value.</w:t>
      </w:r>
    </w:p>
    <w:p w:rsidR="007C05B7" w:rsidRDefault="00EC53FE">
      <w:pPr>
        <w:suppressAutoHyphens w:val="0"/>
        <w:ind w:left="426"/>
        <w:jc w:val="center"/>
        <w:textAlignment w:val="auto"/>
      </w:pPr>
      <w:r w:rsidRPr="00EC53FE">
        <w:rPr>
          <w:position w:val="-62"/>
          <w:sz w:val="22"/>
        </w:rPr>
        <w:object w:dxaOrig="1280" w:dyaOrig="1340" w14:anchorId="080A17B2">
          <v:shape id="_x0000_i1221" type="#_x0000_t75" style="width:63.75pt;height:66.75pt" o:ole="">
            <v:imagedata r:id="rId96" o:title=""/>
          </v:shape>
          <o:OLEObject Type="Embed" ProgID="Equation.3" ShapeID="_x0000_i1221" DrawAspect="Content" ObjectID="_1444672997" r:id="rId97"/>
        </w:object>
      </w:r>
    </w:p>
    <w:p w:rsidR="007C05B7" w:rsidRDefault="007C05B7">
      <w:pPr>
        <w:suppressAutoHyphens w:val="0"/>
        <w:ind w:left="720"/>
        <w:jc w:val="center"/>
        <w:textAlignment w:val="auto"/>
        <w:rPr>
          <w:sz w:val="16"/>
          <w:szCs w:val="16"/>
        </w:rPr>
      </w:pPr>
    </w:p>
    <w:p w:rsidR="007C05B7" w:rsidRDefault="005B7A37">
      <w:pPr>
        <w:pStyle w:val="ListParagraph"/>
        <w:numPr>
          <w:ilvl w:val="6"/>
          <w:numId w:val="3"/>
        </w:numPr>
        <w:tabs>
          <w:tab w:val="left" w:pos="851"/>
        </w:tabs>
        <w:suppressAutoHyphens w:val="0"/>
        <w:ind w:left="851" w:hanging="425"/>
        <w:jc w:val="both"/>
        <w:textAlignment w:val="auto"/>
      </w:pPr>
      <w:r>
        <w:rPr>
          <w:sz w:val="22"/>
        </w:rPr>
        <w:t xml:space="preserve">Give the standard </w:t>
      </w:r>
      <w:proofErr w:type="spellStart"/>
      <w:r>
        <w:rPr>
          <w:sz w:val="22"/>
        </w:rPr>
        <w:t>Hadamard</w:t>
      </w:r>
      <w:proofErr w:type="spellEnd"/>
      <w:r>
        <w:rPr>
          <w:sz w:val="22"/>
        </w:rPr>
        <w:t xml:space="preserve"> Transform of </w:t>
      </w:r>
      <w:r w:rsidR="00EC53FE" w:rsidRPr="00EC53FE">
        <w:rPr>
          <w:position w:val="-10"/>
        </w:rPr>
        <w:object w:dxaOrig="700" w:dyaOrig="300" w14:anchorId="3628CFAB">
          <v:shape id="_x0000_i1223" type="#_x0000_t75" style="width:35.25pt;height:15pt" o:ole="">
            <v:imagedata r:id="rId98" o:title=""/>
          </v:shape>
          <o:OLEObject Type="Embed" ProgID="Equation.3" ShapeID="_x0000_i1223" DrawAspect="Content" ObjectID="_1444672998" r:id="rId99"/>
        </w:object>
      </w:r>
      <w:r>
        <w:rPr>
          <w:sz w:val="22"/>
        </w:rPr>
        <w:t xml:space="preserve"> without carrying out any mathematical manipulations.</w:t>
      </w:r>
    </w:p>
    <w:p w:rsidR="007C05B7" w:rsidRDefault="005B7A37">
      <w:pPr>
        <w:pStyle w:val="ListParagraph"/>
        <w:numPr>
          <w:ilvl w:val="6"/>
          <w:numId w:val="3"/>
        </w:numPr>
        <w:tabs>
          <w:tab w:val="left" w:pos="851"/>
        </w:tabs>
        <w:suppressAutoHyphens w:val="0"/>
        <w:ind w:left="851" w:hanging="425"/>
        <w:jc w:val="both"/>
        <w:textAlignment w:val="auto"/>
        <w:rPr>
          <w:sz w:val="22"/>
        </w:rPr>
      </w:pPr>
      <w:r>
        <w:rPr>
          <w:sz w:val="22"/>
        </w:rPr>
        <w:t xml:space="preserve">Comment on the energy compaction property of the standard </w:t>
      </w:r>
      <w:proofErr w:type="spellStart"/>
      <w:r>
        <w:rPr>
          <w:sz w:val="22"/>
        </w:rPr>
        <w:t>Hadamard</w:t>
      </w:r>
      <w:proofErr w:type="spellEnd"/>
      <w:r>
        <w:rPr>
          <w:sz w:val="22"/>
        </w:rPr>
        <w:t xml:space="preserve"> Transform. </w:t>
      </w:r>
    </w:p>
    <w:p w:rsidR="007C05B7" w:rsidRDefault="007C05B7">
      <w:pPr>
        <w:tabs>
          <w:tab w:val="left" w:pos="720"/>
        </w:tabs>
        <w:suppressAutoHyphens w:val="0"/>
        <w:ind w:left="720" w:hanging="360"/>
        <w:jc w:val="both"/>
        <w:textAlignment w:val="auto"/>
        <w:rPr>
          <w:sz w:val="22"/>
        </w:rPr>
      </w:pPr>
    </w:p>
    <w:p w:rsidR="00EC53FE" w:rsidRDefault="00EC53FE">
      <w:pPr>
        <w:tabs>
          <w:tab w:val="left" w:pos="720"/>
        </w:tabs>
        <w:suppressAutoHyphens w:val="0"/>
        <w:ind w:left="720" w:hanging="360"/>
        <w:jc w:val="both"/>
        <w:textAlignment w:val="auto"/>
        <w:rPr>
          <w:sz w:val="22"/>
        </w:rPr>
      </w:pPr>
    </w:p>
    <w:p w:rsidR="007C05B7" w:rsidRDefault="005B7A37">
      <w:pPr>
        <w:tabs>
          <w:tab w:val="left" w:pos="360"/>
          <w:tab w:val="left" w:pos="720"/>
        </w:tabs>
        <w:ind w:left="1260" w:hanging="1260"/>
        <w:jc w:val="center"/>
        <w:rPr>
          <w:b/>
          <w:sz w:val="28"/>
          <w:szCs w:val="28"/>
        </w:rPr>
      </w:pPr>
      <w:proofErr w:type="spellStart"/>
      <w:r>
        <w:rPr>
          <w:b/>
          <w:sz w:val="28"/>
          <w:szCs w:val="28"/>
        </w:rPr>
        <w:t>Karhunen</w:t>
      </w:r>
      <w:proofErr w:type="spellEnd"/>
      <w:r>
        <w:rPr>
          <w:b/>
          <w:sz w:val="28"/>
          <w:szCs w:val="28"/>
        </w:rPr>
        <w:t xml:space="preserve"> </w:t>
      </w:r>
      <w:proofErr w:type="spellStart"/>
      <w:r>
        <w:rPr>
          <w:b/>
          <w:sz w:val="28"/>
          <w:szCs w:val="28"/>
        </w:rPr>
        <w:t>Loeve</w:t>
      </w:r>
      <w:proofErr w:type="spellEnd"/>
      <w:r>
        <w:rPr>
          <w:b/>
          <w:sz w:val="28"/>
          <w:szCs w:val="28"/>
        </w:rPr>
        <w:t xml:space="preserve"> Transform</w:t>
      </w:r>
    </w:p>
    <w:p w:rsidR="007C05B7" w:rsidRDefault="007C05B7">
      <w:pPr>
        <w:tabs>
          <w:tab w:val="left" w:pos="360"/>
          <w:tab w:val="left" w:pos="720"/>
        </w:tabs>
        <w:jc w:val="both"/>
        <w:rPr>
          <w:b/>
          <w:sz w:val="22"/>
          <w:szCs w:val="22"/>
        </w:rPr>
      </w:pPr>
    </w:p>
    <w:p w:rsidR="007C05B7" w:rsidRDefault="005B7A37">
      <w:pPr>
        <w:tabs>
          <w:tab w:val="left" w:pos="360"/>
          <w:tab w:val="left" w:pos="720"/>
        </w:tabs>
        <w:ind w:left="1260" w:hanging="1260"/>
        <w:jc w:val="both"/>
        <w:rPr>
          <w:b/>
          <w:sz w:val="24"/>
          <w:szCs w:val="24"/>
        </w:rPr>
      </w:pPr>
      <w:r>
        <w:rPr>
          <w:b/>
          <w:sz w:val="24"/>
          <w:szCs w:val="24"/>
        </w:rPr>
        <w:t>Questions</w:t>
      </w:r>
    </w:p>
    <w:p w:rsidR="007C05B7" w:rsidRDefault="005B7A37">
      <w:pPr>
        <w:tabs>
          <w:tab w:val="left" w:pos="720"/>
        </w:tabs>
        <w:suppressAutoHyphens w:val="0"/>
        <w:ind w:left="426"/>
        <w:jc w:val="both"/>
        <w:textAlignment w:val="auto"/>
      </w:pPr>
      <w:r>
        <w:rPr>
          <w:sz w:val="22"/>
        </w:rPr>
        <w:t xml:space="preserve">Consider the population of random vectors </w:t>
      </w:r>
      <w:r w:rsidR="00EC53FE" w:rsidRPr="00EC53FE">
        <w:rPr>
          <w:position w:val="-14"/>
        </w:rPr>
        <w:object w:dxaOrig="240" w:dyaOrig="360" w14:anchorId="1131CD25">
          <v:shape id="_x0000_i1225" type="#_x0000_t75" style="width:12pt;height:18pt" o:ole="">
            <v:imagedata r:id="rId100" o:title=""/>
          </v:shape>
          <o:OLEObject Type="Embed" ProgID="Equation.3" ShapeID="_x0000_i1225" DrawAspect="Content" ObjectID="_1444672999" r:id="rId101"/>
        </w:object>
      </w:r>
      <w:r>
        <w:rPr>
          <w:sz w:val="22"/>
        </w:rPr>
        <w:t xml:space="preserve"> of the form</w:t>
      </w:r>
    </w:p>
    <w:p w:rsidR="007C05B7" w:rsidRDefault="00EC53FE">
      <w:pPr>
        <w:pStyle w:val="ListParagraph"/>
        <w:tabs>
          <w:tab w:val="left" w:pos="720"/>
        </w:tabs>
        <w:suppressAutoHyphens w:val="0"/>
        <w:ind w:left="426"/>
        <w:jc w:val="center"/>
        <w:textAlignment w:val="auto"/>
      </w:pPr>
      <w:r w:rsidRPr="00EC53FE">
        <w:rPr>
          <w:position w:val="-62"/>
        </w:rPr>
        <w:object w:dxaOrig="1320" w:dyaOrig="1359" w14:anchorId="46C8B700">
          <v:shape id="_x0000_i1227" type="#_x0000_t75" style="width:66pt;height:68.25pt" o:ole="">
            <v:imagedata r:id="rId102" o:title=""/>
          </v:shape>
          <o:OLEObject Type="Embed" ProgID="Equation.3" ShapeID="_x0000_i1227" DrawAspect="Content" ObjectID="_1444673000" r:id="rId103"/>
        </w:object>
      </w:r>
      <w:r w:rsidR="005B7A37">
        <w:rPr>
          <w:sz w:val="22"/>
        </w:rPr>
        <w:t>.</w:t>
      </w:r>
    </w:p>
    <w:p w:rsidR="007C05B7" w:rsidRDefault="005B7A37">
      <w:pPr>
        <w:tabs>
          <w:tab w:val="left" w:pos="720"/>
        </w:tabs>
        <w:suppressAutoHyphens w:val="0"/>
        <w:ind w:left="426"/>
        <w:jc w:val="both"/>
        <w:textAlignment w:val="auto"/>
      </w:pPr>
      <w:r>
        <w:rPr>
          <w:sz w:val="22"/>
        </w:rPr>
        <w:t xml:space="preserve">Each component </w:t>
      </w:r>
      <w:r w:rsidR="00EC53FE" w:rsidRPr="00EC53FE">
        <w:rPr>
          <w:position w:val="-10"/>
        </w:rPr>
        <w:object w:dxaOrig="720" w:dyaOrig="320" w14:anchorId="52CA1D1C">
          <v:shape id="_x0000_i1229" type="#_x0000_t75" style="width:36pt;height:15.75pt" o:ole="">
            <v:imagedata r:id="rId104" o:title=""/>
          </v:shape>
          <o:OLEObject Type="Embed" ProgID="Equation.3" ShapeID="_x0000_i1229" DrawAspect="Content" ObjectID="_1444673001" r:id="rId105"/>
        </w:object>
      </w:r>
      <w:r>
        <w:rPr>
          <w:sz w:val="22"/>
        </w:rPr>
        <w:t xml:space="preserve"> represents an image. The population arises from their formation across the entire collection of pixels. Suppose </w:t>
      </w:r>
      <w:proofErr w:type="gramStart"/>
      <w:r>
        <w:rPr>
          <w:sz w:val="22"/>
        </w:rPr>
        <w:t xml:space="preserve">that </w:t>
      </w:r>
      <w:proofErr w:type="gramEnd"/>
      <w:r w:rsidR="00EC53FE" w:rsidRPr="00EC53FE">
        <w:rPr>
          <w:position w:val="-6"/>
        </w:rPr>
        <w:object w:dxaOrig="520" w:dyaOrig="260" w14:anchorId="0A1E2482">
          <v:shape id="_x0000_i1231" type="#_x0000_t75" style="width:26.25pt;height:12.75pt" o:ole="">
            <v:imagedata r:id="rId106" o:title=""/>
          </v:shape>
          <o:OLEObject Type="Embed" ProgID="Equation.3" ShapeID="_x0000_i1231" DrawAspect="Content" ObjectID="_1444673002" r:id="rId107"/>
        </w:object>
      </w:r>
      <w:r>
        <w:rPr>
          <w:sz w:val="22"/>
        </w:rPr>
        <w:t>, i.e. you have at least three images.</w:t>
      </w:r>
    </w:p>
    <w:p w:rsidR="007C05B7" w:rsidRDefault="005B7A37">
      <w:pPr>
        <w:tabs>
          <w:tab w:val="left" w:pos="720"/>
        </w:tabs>
        <w:suppressAutoHyphens w:val="0"/>
        <w:ind w:left="426"/>
        <w:jc w:val="both"/>
        <w:textAlignment w:val="auto"/>
        <w:rPr>
          <w:sz w:val="22"/>
        </w:rPr>
      </w:pPr>
      <w:r>
        <w:rPr>
          <w:sz w:val="22"/>
        </w:rPr>
        <w:t>Consider now a population of random vectors of the form</w:t>
      </w:r>
    </w:p>
    <w:p w:rsidR="007C05B7" w:rsidRDefault="00EC53FE">
      <w:pPr>
        <w:tabs>
          <w:tab w:val="left" w:pos="720"/>
        </w:tabs>
        <w:suppressAutoHyphens w:val="0"/>
        <w:ind w:left="426"/>
        <w:jc w:val="center"/>
        <w:textAlignment w:val="auto"/>
      </w:pPr>
      <w:r w:rsidRPr="00EC53FE">
        <w:rPr>
          <w:position w:val="-62"/>
        </w:rPr>
        <w:object w:dxaOrig="1320" w:dyaOrig="1359" w14:anchorId="140A915B">
          <v:shape id="_x0000_i1233" type="#_x0000_t75" style="width:66pt;height:68.25pt" o:ole="">
            <v:imagedata r:id="rId108" o:title=""/>
          </v:shape>
          <o:OLEObject Type="Embed" ProgID="Equation.3" ShapeID="_x0000_i1233" DrawAspect="Content" ObjectID="_1444673003" r:id="rId109"/>
        </w:object>
      </w:r>
    </w:p>
    <w:p w:rsidR="007C05B7" w:rsidRDefault="005B7A37">
      <w:pPr>
        <w:tabs>
          <w:tab w:val="left" w:pos="720"/>
        </w:tabs>
        <w:suppressAutoHyphens w:val="0"/>
        <w:ind w:left="426"/>
        <w:jc w:val="both"/>
        <w:textAlignment w:val="auto"/>
      </w:pPr>
      <w:proofErr w:type="gramStart"/>
      <w:r>
        <w:rPr>
          <w:sz w:val="22"/>
        </w:rPr>
        <w:t>where</w:t>
      </w:r>
      <w:proofErr w:type="gramEnd"/>
      <w:r>
        <w:rPr>
          <w:sz w:val="22"/>
        </w:rPr>
        <w:t xml:space="preserve"> the vectors </w:t>
      </w:r>
      <w:r w:rsidR="00EC53FE" w:rsidRPr="00EC53FE">
        <w:rPr>
          <w:position w:val="-14"/>
        </w:rPr>
        <w:object w:dxaOrig="220" w:dyaOrig="360" w14:anchorId="1C745CE5">
          <v:shape id="_x0000_i1235" type="#_x0000_t75" style="width:11.25pt;height:18pt" o:ole="">
            <v:imagedata r:id="rId110" o:title=""/>
          </v:shape>
          <o:OLEObject Type="Embed" ProgID="Equation.3" ShapeID="_x0000_i1235" DrawAspect="Content" ObjectID="_1444673004" r:id="rId111"/>
        </w:object>
      </w:r>
      <w:r>
        <w:rPr>
          <w:sz w:val="22"/>
        </w:rPr>
        <w:t xml:space="preserve"> are the </w:t>
      </w:r>
      <w:proofErr w:type="spellStart"/>
      <w:r>
        <w:rPr>
          <w:sz w:val="22"/>
        </w:rPr>
        <w:t>Karhunen-Loeve</w:t>
      </w:r>
      <w:proofErr w:type="spellEnd"/>
      <w:r>
        <w:rPr>
          <w:sz w:val="22"/>
        </w:rPr>
        <w:t xml:space="preserve"> transforms of the vectors </w:t>
      </w:r>
      <w:r w:rsidR="00EC53FE" w:rsidRPr="00EC53FE">
        <w:rPr>
          <w:position w:val="-14"/>
        </w:rPr>
        <w:object w:dxaOrig="240" w:dyaOrig="360" w14:anchorId="376B5A0C">
          <v:shape id="_x0000_i1237" type="#_x0000_t75" style="width:12pt;height:18pt" o:ole="">
            <v:imagedata r:id="rId112" o:title=""/>
          </v:shape>
          <o:OLEObject Type="Embed" ProgID="Equation.3" ShapeID="_x0000_i1237" DrawAspect="Content" ObjectID="_1444673005" r:id="rId113"/>
        </w:object>
      </w:r>
      <w:r>
        <w:rPr>
          <w:sz w:val="22"/>
        </w:rPr>
        <w:t>.</w:t>
      </w:r>
    </w:p>
    <w:p w:rsidR="00EC53FE" w:rsidRPr="00EC53FE" w:rsidRDefault="005B7A37" w:rsidP="00EC53FE">
      <w:pPr>
        <w:pStyle w:val="ListParagraph"/>
        <w:numPr>
          <w:ilvl w:val="3"/>
          <w:numId w:val="2"/>
        </w:numPr>
        <w:tabs>
          <w:tab w:val="left" w:pos="1080"/>
        </w:tabs>
        <w:suppressAutoHyphens w:val="0"/>
        <w:ind w:left="851" w:hanging="425"/>
        <w:jc w:val="both"/>
        <w:textAlignment w:val="auto"/>
      </w:pPr>
      <w:r>
        <w:rPr>
          <w:sz w:val="22"/>
        </w:rPr>
        <w:t xml:space="preserve">Write down the relationship between </w:t>
      </w:r>
      <w:r w:rsidR="00EC53FE" w:rsidRPr="00EC53FE">
        <w:rPr>
          <w:position w:val="-14"/>
        </w:rPr>
        <w:object w:dxaOrig="220" w:dyaOrig="360" w14:anchorId="3CC0AA22">
          <v:shape id="_x0000_i1239" type="#_x0000_t75" style="width:11.25pt;height:18pt" o:ole="">
            <v:imagedata r:id="rId114" o:title=""/>
          </v:shape>
          <o:OLEObject Type="Embed" ProgID="Equation.3" ShapeID="_x0000_i1239" DrawAspect="Content" ObjectID="_1444673006" r:id="rId115"/>
        </w:object>
      </w:r>
      <w:r>
        <w:rPr>
          <w:sz w:val="22"/>
        </w:rPr>
        <w:t xml:space="preserve"> </w:t>
      </w:r>
      <w:proofErr w:type="gramStart"/>
      <w:r>
        <w:rPr>
          <w:sz w:val="22"/>
        </w:rPr>
        <w:t xml:space="preserve">and </w:t>
      </w:r>
      <w:proofErr w:type="gramEnd"/>
      <w:r w:rsidR="00EC53FE" w:rsidRPr="00EC53FE">
        <w:rPr>
          <w:position w:val="-14"/>
        </w:rPr>
        <w:object w:dxaOrig="240" w:dyaOrig="360" w14:anchorId="134CC84D">
          <v:shape id="_x0000_i1241" type="#_x0000_t75" style="width:12pt;height:18pt" o:ole="">
            <v:imagedata r:id="rId116" o:title=""/>
          </v:shape>
          <o:OLEObject Type="Embed" ProgID="Equation.3" ShapeID="_x0000_i1241" DrawAspect="Content" ObjectID="_1444673007" r:id="rId117"/>
        </w:object>
      </w:r>
      <w:r>
        <w:rPr>
          <w:sz w:val="22"/>
        </w:rPr>
        <w:t>.</w:t>
      </w:r>
    </w:p>
    <w:p w:rsidR="00EC53FE" w:rsidRPr="00EC53FE" w:rsidRDefault="005B7A37" w:rsidP="00EC53FE">
      <w:pPr>
        <w:pStyle w:val="ListParagraph"/>
        <w:numPr>
          <w:ilvl w:val="3"/>
          <w:numId w:val="2"/>
        </w:numPr>
        <w:tabs>
          <w:tab w:val="left" w:pos="1080"/>
        </w:tabs>
        <w:suppressAutoHyphens w:val="0"/>
        <w:ind w:left="851" w:hanging="425"/>
        <w:jc w:val="both"/>
        <w:textAlignment w:val="auto"/>
      </w:pPr>
      <w:r w:rsidRPr="00EC53FE">
        <w:rPr>
          <w:sz w:val="22"/>
        </w:rPr>
        <w:t xml:space="preserve">It is known that the covariance matrix of </w:t>
      </w:r>
      <w:r w:rsidR="00EC53FE" w:rsidRPr="00EC53FE">
        <w:rPr>
          <w:position w:val="-14"/>
        </w:rPr>
        <w:object w:dxaOrig="220" w:dyaOrig="360" w14:anchorId="0C64EAFC">
          <v:shape id="_x0000_i1243" type="#_x0000_t75" style="width:11.25pt;height:18pt" o:ole="">
            <v:imagedata r:id="rId118" o:title=""/>
          </v:shape>
          <o:OLEObject Type="Embed" ProgID="Equation.3" ShapeID="_x0000_i1243" DrawAspect="Content" ObjectID="_1444673008" r:id="rId119"/>
        </w:object>
      </w:r>
      <w:r w:rsidRPr="00EC53FE">
        <w:rPr>
          <w:sz w:val="22"/>
        </w:rPr>
        <w:t xml:space="preserve"> is diagonal. Explain the relationship between these diagonal elements and the covariance matrix </w:t>
      </w:r>
      <w:proofErr w:type="gramStart"/>
      <w:r w:rsidRPr="00EC53FE">
        <w:rPr>
          <w:sz w:val="22"/>
        </w:rPr>
        <w:t xml:space="preserve">of </w:t>
      </w:r>
      <w:proofErr w:type="gramEnd"/>
      <w:r w:rsidR="00EC53FE" w:rsidRPr="00EC53FE">
        <w:rPr>
          <w:position w:val="-14"/>
        </w:rPr>
        <w:object w:dxaOrig="240" w:dyaOrig="360" w14:anchorId="2D0A9F4F">
          <v:shape id="_x0000_i1245" type="#_x0000_t75" style="width:12pt;height:18pt" o:ole="">
            <v:imagedata r:id="rId120" o:title=""/>
          </v:shape>
          <o:OLEObject Type="Embed" ProgID="Equation.3" ShapeID="_x0000_i1245" DrawAspect="Content" ObjectID="_1444673009" r:id="rId121"/>
        </w:object>
      </w:r>
      <w:r w:rsidRPr="00EC53FE">
        <w:rPr>
          <w:sz w:val="22"/>
        </w:rPr>
        <w:t>.</w:t>
      </w:r>
    </w:p>
    <w:p w:rsidR="00EE7785" w:rsidRPr="00EE7785" w:rsidRDefault="005B7A37" w:rsidP="00EE7785">
      <w:pPr>
        <w:pStyle w:val="ListParagraph"/>
        <w:numPr>
          <w:ilvl w:val="3"/>
          <w:numId w:val="2"/>
        </w:numPr>
        <w:tabs>
          <w:tab w:val="left" w:pos="1080"/>
        </w:tabs>
        <w:suppressAutoHyphens w:val="0"/>
        <w:ind w:left="851" w:hanging="425"/>
        <w:jc w:val="both"/>
        <w:textAlignment w:val="auto"/>
      </w:pPr>
      <w:r w:rsidRPr="00EC53FE">
        <w:rPr>
          <w:sz w:val="22"/>
        </w:rPr>
        <w:t>Suppose some elements of the d</w:t>
      </w:r>
      <w:r w:rsidRPr="00EC53FE">
        <w:rPr>
          <w:sz w:val="22"/>
        </w:rPr>
        <w:t>i</w:t>
      </w:r>
      <w:r w:rsidRPr="00EC53FE">
        <w:rPr>
          <w:sz w:val="22"/>
        </w:rPr>
        <w:t>agonal are very small. Comment on the significance of this in relation to processing the images.</w:t>
      </w:r>
    </w:p>
    <w:p w:rsidR="00EE7785" w:rsidRPr="00EE7785" w:rsidRDefault="005B7A37" w:rsidP="00EE7785">
      <w:pPr>
        <w:pStyle w:val="ListParagraph"/>
        <w:numPr>
          <w:ilvl w:val="3"/>
          <w:numId w:val="2"/>
        </w:numPr>
        <w:tabs>
          <w:tab w:val="left" w:pos="1080"/>
        </w:tabs>
        <w:suppressAutoHyphens w:val="0"/>
        <w:ind w:left="851" w:hanging="425"/>
        <w:jc w:val="both"/>
        <w:textAlignment w:val="auto"/>
      </w:pPr>
      <w:r w:rsidRPr="00EE7785">
        <w:rPr>
          <w:sz w:val="22"/>
        </w:rPr>
        <w:t>Suppose that a credible job could be done of reco</w:t>
      </w:r>
      <w:r w:rsidRPr="00EE7785">
        <w:rPr>
          <w:sz w:val="22"/>
        </w:rPr>
        <w:t>n</w:t>
      </w:r>
      <w:r w:rsidRPr="00EE7785">
        <w:rPr>
          <w:sz w:val="22"/>
        </w:rPr>
        <w:t xml:space="preserve">structing approximations to the </w:t>
      </w:r>
      <w:r w:rsidR="00EC53FE" w:rsidRPr="00EC53FE">
        <w:rPr>
          <w:position w:val="-6"/>
        </w:rPr>
        <w:object w:dxaOrig="180" w:dyaOrig="200" w14:anchorId="10D3BAA5">
          <v:shape id="_x0000_i1310" type="#_x0000_t75" style="width:9pt;height:9.75pt" o:ole="">
            <v:imagedata r:id="rId122" o:title=""/>
          </v:shape>
          <o:OLEObject Type="Embed" ProgID="Equation.3" ShapeID="_x0000_i1310" DrawAspect="Content" ObjectID="_1444673010" r:id="rId123"/>
        </w:object>
      </w:r>
      <w:r w:rsidRPr="00EE7785">
        <w:rPr>
          <w:sz w:val="22"/>
        </w:rPr>
        <w:t xml:space="preserve"> original </w:t>
      </w:r>
      <w:r w:rsidRPr="00EE7785">
        <w:rPr>
          <w:sz w:val="22"/>
          <w:szCs w:val="22"/>
        </w:rPr>
        <w:t>images by using only the two principal component images associated with the largest eige</w:t>
      </w:r>
      <w:r w:rsidRPr="00EE7785">
        <w:rPr>
          <w:sz w:val="22"/>
          <w:szCs w:val="22"/>
        </w:rPr>
        <w:t>n</w:t>
      </w:r>
      <w:r w:rsidRPr="00EE7785">
        <w:rPr>
          <w:sz w:val="22"/>
          <w:szCs w:val="22"/>
        </w:rPr>
        <w:t>values. What would be the mean square error incurred in doing so? Express your answer as a percentage of the maximum possible error.</w:t>
      </w:r>
    </w:p>
    <w:p w:rsidR="00EE7785" w:rsidRPr="00EE7785" w:rsidRDefault="00EE7785" w:rsidP="00EE7785">
      <w:pPr>
        <w:pStyle w:val="ListParagraph"/>
        <w:numPr>
          <w:ilvl w:val="3"/>
          <w:numId w:val="2"/>
        </w:numPr>
        <w:tabs>
          <w:tab w:val="left" w:pos="1080"/>
        </w:tabs>
        <w:suppressAutoHyphens w:val="0"/>
        <w:ind w:left="851" w:hanging="425"/>
        <w:jc w:val="both"/>
        <w:textAlignment w:val="auto"/>
      </w:pPr>
      <w:r w:rsidRPr="00EE7785">
        <w:rPr>
          <w:sz w:val="22"/>
          <w:szCs w:val="22"/>
        </w:rPr>
        <w:t>Suppose that a credible job could be done of r</w:t>
      </w:r>
      <w:r w:rsidRPr="00EE7785">
        <w:rPr>
          <w:sz w:val="22"/>
          <w:szCs w:val="22"/>
        </w:rPr>
        <w:t>e</w:t>
      </w:r>
      <w:r w:rsidRPr="00EE7785">
        <w:rPr>
          <w:sz w:val="22"/>
          <w:szCs w:val="22"/>
        </w:rPr>
        <w:t xml:space="preserve">constructing approximations to the </w:t>
      </w:r>
      <w:r w:rsidRPr="00EC53FE">
        <w:rPr>
          <w:position w:val="-6"/>
        </w:rPr>
        <w:object w:dxaOrig="180" w:dyaOrig="200">
          <v:shape id="_x0000_i1325" type="#_x0000_t75" style="width:9pt;height:9.75pt" o:ole="">
            <v:imagedata r:id="rId124" o:title=""/>
          </v:shape>
          <o:OLEObject Type="Embed" ProgID="Equation.3" ShapeID="_x0000_i1325" DrawAspect="Content" ObjectID="_1444673011" r:id="rId125"/>
        </w:object>
      </w:r>
      <w:r w:rsidRPr="00EE7785">
        <w:rPr>
          <w:sz w:val="22"/>
          <w:szCs w:val="22"/>
        </w:rPr>
        <w:t xml:space="preserve"> original images by using only the two principal component images associated with the largest eige</w:t>
      </w:r>
      <w:r w:rsidRPr="00EE7785">
        <w:rPr>
          <w:sz w:val="22"/>
          <w:szCs w:val="22"/>
        </w:rPr>
        <w:t>n</w:t>
      </w:r>
      <w:r w:rsidRPr="00EE7785">
        <w:rPr>
          <w:sz w:val="22"/>
          <w:szCs w:val="22"/>
        </w:rPr>
        <w:t xml:space="preserve">values. Find a lower bound for the mean square error incurred in doing, as a function </w:t>
      </w:r>
      <w:proofErr w:type="gramStart"/>
      <w:r w:rsidRPr="00EE7785">
        <w:rPr>
          <w:sz w:val="22"/>
          <w:szCs w:val="22"/>
        </w:rPr>
        <w:t xml:space="preserve">of </w:t>
      </w:r>
      <w:proofErr w:type="gramEnd"/>
      <w:r w:rsidRPr="00EC53FE">
        <w:rPr>
          <w:position w:val="-16"/>
        </w:rPr>
        <w:object w:dxaOrig="800" w:dyaOrig="380">
          <v:shape id="_x0000_i1328" type="#_x0000_t75" style="width:39.75pt;height:18.75pt" o:ole="">
            <v:imagedata r:id="rId126" o:title=""/>
          </v:shape>
          <o:OLEObject Type="Embed" ProgID="Equation.3" ShapeID="_x0000_i1328" DrawAspect="Content" ObjectID="_1444673012" r:id="rId127"/>
        </w:object>
      </w:r>
      <w:r w:rsidRPr="00EE7785">
        <w:rPr>
          <w:sz w:val="22"/>
          <w:szCs w:val="22"/>
        </w:rPr>
        <w:t xml:space="preserve">, where </w:t>
      </w:r>
      <w:r w:rsidRPr="00EC53FE">
        <w:rPr>
          <w:position w:val="-16"/>
        </w:rPr>
        <w:object w:dxaOrig="320" w:dyaOrig="380">
          <v:shape id="_x0000_i1326" type="#_x0000_t75" style="width:15.75pt;height:18.75pt" o:ole="">
            <v:imagedata r:id="rId128" o:title=""/>
          </v:shape>
          <o:OLEObject Type="Embed" ProgID="Equation.3" ShapeID="_x0000_i1326" DrawAspect="Content" ObjectID="_1444673013" r:id="rId129"/>
        </w:object>
      </w:r>
      <w:r w:rsidRPr="00EE7785">
        <w:rPr>
          <w:sz w:val="22"/>
          <w:szCs w:val="22"/>
        </w:rPr>
        <w:t xml:space="preserve"> is the covariance matrix of </w:t>
      </w:r>
      <w:r w:rsidRPr="00EC53FE">
        <w:rPr>
          <w:position w:val="-14"/>
        </w:rPr>
        <w:object w:dxaOrig="220" w:dyaOrig="360">
          <v:shape id="_x0000_i1327" type="#_x0000_t75" style="width:11.25pt;height:18pt" o:ole="">
            <v:imagedata r:id="rId130" o:title=""/>
          </v:shape>
          <o:OLEObject Type="Embed" ProgID="Equation.3" ShapeID="_x0000_i1327" DrawAspect="Content" ObjectID="_1444673014" r:id="rId131"/>
        </w:object>
      </w:r>
      <w:r w:rsidRPr="00EE7785">
        <w:rPr>
          <w:sz w:val="22"/>
          <w:szCs w:val="22"/>
        </w:rPr>
        <w:t>.</w:t>
      </w:r>
    </w:p>
    <w:p w:rsidR="00EE7785" w:rsidRPr="00EE7785" w:rsidRDefault="005B7A37" w:rsidP="00EE7785">
      <w:pPr>
        <w:pStyle w:val="ListParagraph"/>
        <w:numPr>
          <w:ilvl w:val="3"/>
          <w:numId w:val="2"/>
        </w:numPr>
        <w:tabs>
          <w:tab w:val="left" w:pos="1080"/>
        </w:tabs>
        <w:suppressAutoHyphens w:val="0"/>
        <w:ind w:left="851" w:hanging="425"/>
        <w:jc w:val="both"/>
        <w:textAlignment w:val="auto"/>
      </w:pPr>
      <w:r w:rsidRPr="00EE7785">
        <w:rPr>
          <w:sz w:val="22"/>
          <w:szCs w:val="22"/>
        </w:rPr>
        <w:t xml:space="preserve">Suppose that some elements of the covariance matrix of </w:t>
      </w:r>
      <w:r w:rsidRPr="005B7A37">
        <w:rPr>
          <w:position w:val="-14"/>
        </w:rPr>
        <w:object w:dxaOrig="220" w:dyaOrig="360">
          <v:shape id="_x0000_i1094" type="#_x0000_t75" style="width:11.25pt;height:18pt" o:ole="" fillcolor="window">
            <v:imagedata r:id="rId132" o:title=""/>
          </v:shape>
          <o:OLEObject Type="Embed" ProgID="Equation.3" ShapeID="_x0000_i1094" DrawAspect="Content" ObjectID="_1444673015" r:id="rId133"/>
        </w:object>
      </w:r>
      <w:r w:rsidRPr="00EE7785">
        <w:rPr>
          <w:sz w:val="22"/>
          <w:szCs w:val="22"/>
        </w:rPr>
        <w:t xml:space="preserve"> are very small. Discuss the e</w:t>
      </w:r>
      <w:r w:rsidRPr="00EE7785">
        <w:rPr>
          <w:sz w:val="22"/>
          <w:szCs w:val="22"/>
        </w:rPr>
        <w:t>f</w:t>
      </w:r>
      <w:r w:rsidRPr="00EE7785">
        <w:rPr>
          <w:sz w:val="22"/>
          <w:szCs w:val="22"/>
        </w:rPr>
        <w:t>fectiveness of the KL transform in that case.</w:t>
      </w:r>
    </w:p>
    <w:p w:rsidR="00EE7785" w:rsidRPr="00EE7785" w:rsidRDefault="005B7A37" w:rsidP="00EE7785">
      <w:pPr>
        <w:pStyle w:val="ListParagraph"/>
        <w:numPr>
          <w:ilvl w:val="3"/>
          <w:numId w:val="2"/>
        </w:numPr>
        <w:tabs>
          <w:tab w:val="left" w:pos="1080"/>
        </w:tabs>
        <w:suppressAutoHyphens w:val="0"/>
        <w:ind w:left="851" w:hanging="425"/>
        <w:jc w:val="both"/>
        <w:textAlignment w:val="auto"/>
      </w:pPr>
      <w:r w:rsidRPr="00EE7785">
        <w:rPr>
          <w:sz w:val="22"/>
          <w:szCs w:val="22"/>
        </w:rPr>
        <w:t xml:space="preserve">Suppose that the elements of the covariance matrix of </w:t>
      </w:r>
      <w:r w:rsidRPr="005B7A37">
        <w:rPr>
          <w:position w:val="-14"/>
        </w:rPr>
        <w:object w:dxaOrig="220" w:dyaOrig="360">
          <v:shape id="_x0000_i1095" type="#_x0000_t75" style="width:11.25pt;height:18pt" o:ole="" fillcolor="window">
            <v:imagedata r:id="rId132" o:title=""/>
          </v:shape>
          <o:OLEObject Type="Embed" ProgID="Equation.3" ShapeID="_x0000_i1095" DrawAspect="Content" ObjectID="_1444673016" r:id="rId134"/>
        </w:object>
      </w:r>
      <w:r w:rsidRPr="00EE7785">
        <w:rPr>
          <w:sz w:val="22"/>
          <w:szCs w:val="22"/>
        </w:rPr>
        <w:t xml:space="preserve"> are very similar. Discuss the effe</w:t>
      </w:r>
      <w:r w:rsidRPr="00EE7785">
        <w:rPr>
          <w:sz w:val="22"/>
          <w:szCs w:val="22"/>
        </w:rPr>
        <w:t>c</w:t>
      </w:r>
      <w:r w:rsidRPr="00EE7785">
        <w:rPr>
          <w:sz w:val="22"/>
          <w:szCs w:val="22"/>
        </w:rPr>
        <w:t>tiveness of the KL transform in that case.</w:t>
      </w:r>
    </w:p>
    <w:p w:rsidR="00EE7785" w:rsidRPr="00EE7785" w:rsidRDefault="005B7A37" w:rsidP="00EE7785">
      <w:pPr>
        <w:pStyle w:val="ListParagraph"/>
        <w:numPr>
          <w:ilvl w:val="3"/>
          <w:numId w:val="2"/>
        </w:numPr>
        <w:tabs>
          <w:tab w:val="left" w:pos="1080"/>
        </w:tabs>
        <w:suppressAutoHyphens w:val="0"/>
        <w:ind w:left="851" w:hanging="425"/>
        <w:jc w:val="both"/>
        <w:textAlignment w:val="auto"/>
      </w:pPr>
      <w:r w:rsidRPr="00EE7785">
        <w:rPr>
          <w:sz w:val="22"/>
          <w:szCs w:val="22"/>
        </w:rPr>
        <w:t xml:space="preserve">Suppose that a credible job could be done of reconstructing approximations to the </w:t>
      </w:r>
      <w:r w:rsidRPr="005B7A37">
        <w:rPr>
          <w:position w:val="-6"/>
        </w:rPr>
        <w:object w:dxaOrig="180" w:dyaOrig="200">
          <v:shape id="_x0000_i1096" type="#_x0000_t75" style="width:9.75pt;height:10.5pt" o:ole="" fillcolor="window">
            <v:imagedata r:id="rId135" o:title=""/>
          </v:shape>
          <o:OLEObject Type="Embed" ProgID="Equation.3" ShapeID="_x0000_i1096" DrawAspect="Content" ObjectID="_1444673017" r:id="rId136"/>
        </w:object>
      </w:r>
      <w:r w:rsidRPr="00EE7785">
        <w:rPr>
          <w:sz w:val="22"/>
          <w:szCs w:val="22"/>
        </w:rPr>
        <w:t xml:space="preserve"> orig</w:t>
      </w:r>
      <w:r w:rsidRPr="00EE7785">
        <w:rPr>
          <w:sz w:val="22"/>
          <w:szCs w:val="22"/>
        </w:rPr>
        <w:t>i</w:t>
      </w:r>
      <w:r w:rsidRPr="00EE7785">
        <w:rPr>
          <w:sz w:val="22"/>
          <w:szCs w:val="22"/>
        </w:rPr>
        <w:t>nal images by using only the half of the principal component images associated with the largest eigenvalues. What would be the mean square error incurred in doing so? Express your answer as a percentage of both the maximum and the minimum possible error.</w:t>
      </w:r>
      <w:r w:rsidRPr="00EE7785">
        <w:rPr>
          <w:sz w:val="22"/>
          <w:szCs w:val="22"/>
        </w:rPr>
        <w:tab/>
      </w:r>
    </w:p>
    <w:p w:rsidR="007C05B7" w:rsidRDefault="005B7A37" w:rsidP="00EE7785">
      <w:pPr>
        <w:pStyle w:val="ListParagraph"/>
        <w:numPr>
          <w:ilvl w:val="3"/>
          <w:numId w:val="2"/>
        </w:numPr>
        <w:tabs>
          <w:tab w:val="left" w:pos="1080"/>
        </w:tabs>
        <w:suppressAutoHyphens w:val="0"/>
        <w:ind w:left="851" w:hanging="425"/>
        <w:jc w:val="both"/>
        <w:textAlignment w:val="auto"/>
      </w:pPr>
      <w:r w:rsidRPr="00EE7785">
        <w:rPr>
          <w:sz w:val="22"/>
        </w:rPr>
        <w:t xml:space="preserve">Suppose that the covariance matrix of </w:t>
      </w:r>
      <w:r w:rsidR="00EC53FE" w:rsidRPr="00EC53FE">
        <w:rPr>
          <w:position w:val="-14"/>
        </w:rPr>
        <w:object w:dxaOrig="220" w:dyaOrig="360" w14:anchorId="000CEF3E">
          <v:shape id="_x0000_i1257" type="#_x0000_t75" style="width:11.25pt;height:18pt" o:ole="">
            <v:imagedata r:id="rId137" o:title=""/>
          </v:shape>
          <o:OLEObject Type="Embed" ProgID="Equation.3" ShapeID="_x0000_i1257" DrawAspect="Content" ObjectID="_1444673018" r:id="rId138"/>
        </w:object>
      </w:r>
      <w:r w:rsidRPr="00EE7785">
        <w:rPr>
          <w:sz w:val="22"/>
        </w:rPr>
        <w:t xml:space="preserve"> turns out to be the identity matrix. Is the </w:t>
      </w:r>
      <w:proofErr w:type="spellStart"/>
      <w:r w:rsidRPr="00EE7785">
        <w:rPr>
          <w:sz w:val="22"/>
        </w:rPr>
        <w:t>Karhunen-Loeve</w:t>
      </w:r>
      <w:proofErr w:type="spellEnd"/>
      <w:r w:rsidRPr="00EE7785">
        <w:rPr>
          <w:sz w:val="22"/>
        </w:rPr>
        <w:t xml:space="preserve"> transform useful in that case? Justify your answer.</w:t>
      </w:r>
    </w:p>
    <w:p w:rsidR="007C05B7" w:rsidRDefault="007C05B7">
      <w:pPr>
        <w:tabs>
          <w:tab w:val="left" w:pos="360"/>
          <w:tab w:val="left" w:pos="720"/>
        </w:tabs>
        <w:ind w:left="1260" w:hanging="1260"/>
        <w:jc w:val="both"/>
        <w:rPr>
          <w:b/>
          <w:sz w:val="24"/>
          <w:szCs w:val="24"/>
        </w:rPr>
      </w:pPr>
    </w:p>
    <w:p w:rsidR="007C05B7" w:rsidRDefault="005B7A37">
      <w:pPr>
        <w:tabs>
          <w:tab w:val="left" w:pos="360"/>
          <w:tab w:val="left" w:pos="720"/>
        </w:tabs>
        <w:ind w:left="1260" w:hanging="1260"/>
        <w:jc w:val="both"/>
        <w:rPr>
          <w:b/>
          <w:sz w:val="24"/>
          <w:szCs w:val="24"/>
        </w:rPr>
      </w:pPr>
      <w:r>
        <w:rPr>
          <w:b/>
          <w:sz w:val="24"/>
          <w:szCs w:val="24"/>
        </w:rPr>
        <w:t>Problems</w:t>
      </w:r>
    </w:p>
    <w:p w:rsidR="007C05B7" w:rsidRDefault="007C05B7">
      <w:pPr>
        <w:tabs>
          <w:tab w:val="left" w:pos="720"/>
        </w:tabs>
        <w:suppressAutoHyphens w:val="0"/>
        <w:ind w:left="720" w:hanging="360"/>
        <w:jc w:val="both"/>
        <w:textAlignment w:val="auto"/>
        <w:rPr>
          <w:sz w:val="22"/>
        </w:rPr>
      </w:pPr>
    </w:p>
    <w:p w:rsidR="007C05B7" w:rsidRDefault="005B7A37" w:rsidP="00EE7785">
      <w:pPr>
        <w:pStyle w:val="ListParagraph"/>
        <w:numPr>
          <w:ilvl w:val="6"/>
          <w:numId w:val="2"/>
        </w:numPr>
        <w:tabs>
          <w:tab w:val="left" w:pos="85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851" w:hanging="425"/>
        <w:jc w:val="both"/>
        <w:textAlignment w:val="auto"/>
      </w:pPr>
      <w:r>
        <w:rPr>
          <w:sz w:val="22"/>
          <w:lang w:val="en-GB" w:eastAsia="en-GB"/>
        </w:rPr>
        <w:t xml:space="preserve">The covariance matrix of the population </w:t>
      </w:r>
      <w:r w:rsidR="00EC53FE" w:rsidRPr="00EC53FE">
        <w:rPr>
          <w:position w:val="-14"/>
          <w:lang w:val="en-GB" w:eastAsia="en-GB"/>
        </w:rPr>
        <w:object w:dxaOrig="240" w:dyaOrig="360" w14:anchorId="4D4A4CF9">
          <v:shape id="_x0000_i1259" type="#_x0000_t75" style="width:12pt;height:18pt" o:ole="">
            <v:imagedata r:id="rId139" o:title=""/>
          </v:shape>
          <o:OLEObject Type="Embed" ProgID="Equation.3" ShapeID="_x0000_i1259" DrawAspect="Content" ObjectID="_1444673019" r:id="rId140"/>
        </w:object>
      </w:r>
      <w:r>
        <w:rPr>
          <w:sz w:val="22"/>
          <w:lang w:val="en-GB" w:eastAsia="en-GB"/>
        </w:rPr>
        <w:t xml:space="preserve"> calculated as part of the transform is</w:t>
      </w:r>
    </w:p>
    <w:p w:rsidR="007C05B7" w:rsidRDefault="00EC5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851"/>
        <w:jc w:val="center"/>
        <w:textAlignment w:val="auto"/>
      </w:pPr>
      <w:r w:rsidRPr="00EC53FE">
        <w:rPr>
          <w:position w:val="-46"/>
          <w:sz w:val="22"/>
          <w:lang w:val="en-GB" w:eastAsia="en-GB"/>
        </w:rPr>
        <w:object w:dxaOrig="1520" w:dyaOrig="1020" w14:anchorId="0FA3C82B">
          <v:shape id="_x0000_i1261" type="#_x0000_t75" style="width:75.75pt;height:51pt" o:ole="">
            <v:imagedata r:id="rId141" o:title=""/>
          </v:shape>
          <o:OLEObject Type="Embed" ProgID="Equation.3" ShapeID="_x0000_i1261" DrawAspect="Content" ObjectID="_1444673020" r:id="rId142"/>
        </w:object>
      </w:r>
    </w:p>
    <w:p w:rsidR="007C05B7" w:rsidRDefault="005B7A37">
      <w:pPr>
        <w:pStyle w:val="ListParagraph"/>
        <w:numPr>
          <w:ilvl w:val="0"/>
          <w:numId w:val="5"/>
        </w:numPr>
        <w:tabs>
          <w:tab w:val="left" w:pos="851"/>
          <w:tab w:val="left" w:pos="3664"/>
          <w:tab w:val="left" w:pos="4580"/>
          <w:tab w:val="left" w:pos="5496"/>
          <w:tab w:val="left" w:pos="6412"/>
          <w:tab w:val="left" w:pos="7328"/>
          <w:tab w:val="left" w:pos="8640"/>
          <w:tab w:val="left" w:pos="9160"/>
          <w:tab w:val="left" w:pos="10076"/>
          <w:tab w:val="left" w:pos="10992"/>
          <w:tab w:val="left" w:pos="11908"/>
          <w:tab w:val="left" w:pos="12824"/>
          <w:tab w:val="left" w:pos="13740"/>
          <w:tab w:val="left" w:pos="14656"/>
        </w:tabs>
        <w:suppressAutoHyphens w:val="0"/>
        <w:ind w:left="1276" w:hanging="425"/>
        <w:jc w:val="both"/>
        <w:textAlignment w:val="auto"/>
      </w:pPr>
      <w:r>
        <w:rPr>
          <w:sz w:val="22"/>
          <w:lang w:val="en-GB" w:eastAsia="en-GB"/>
        </w:rPr>
        <w:t xml:space="preserve">Suppose that a credible job could be done of reconstructing approximations to the three original images by using one principal component image. What would be the mean square error incurred in doing so, if it is known </w:t>
      </w:r>
      <w:proofErr w:type="gramStart"/>
      <w:r>
        <w:rPr>
          <w:sz w:val="22"/>
          <w:lang w:val="en-GB" w:eastAsia="en-GB"/>
        </w:rPr>
        <w:t>that</w:t>
      </w:r>
      <w:r>
        <w:rPr>
          <w:rFonts w:ascii="Courier New" w:hAnsi="Courier New" w:cs="Courier New"/>
          <w:sz w:val="22"/>
          <w:lang w:val="en-GB" w:eastAsia="en-GB"/>
        </w:rPr>
        <w:t xml:space="preserve"> </w:t>
      </w:r>
      <w:proofErr w:type="gramEnd"/>
      <w:r w:rsidR="00EC53FE" w:rsidRPr="00EC53FE">
        <w:rPr>
          <w:rFonts w:ascii="Courier New" w:hAnsi="Courier New" w:cs="Courier New"/>
          <w:position w:val="-6"/>
          <w:lang w:val="en-GB" w:eastAsia="en-GB"/>
        </w:rPr>
        <w:object w:dxaOrig="820" w:dyaOrig="260" w14:anchorId="1FB804C0">
          <v:shape id="_x0000_i1263" type="#_x0000_t75" style="width:41.25pt;height:12.75pt" o:ole="">
            <v:imagedata r:id="rId143" o:title=""/>
          </v:shape>
          <o:OLEObject Type="Embed" ProgID="Equation.3" ShapeID="_x0000_i1263" DrawAspect="Content" ObjectID="_1444673021" r:id="rId144"/>
        </w:object>
      </w:r>
      <w:r>
        <w:rPr>
          <w:rFonts w:ascii="Courier New" w:hAnsi="Courier New" w:cs="Courier New"/>
          <w:sz w:val="22"/>
          <w:lang w:val="en-GB" w:eastAsia="en-GB"/>
        </w:rPr>
        <w:t>?</w:t>
      </w:r>
    </w:p>
    <w:p w:rsidR="007C05B7" w:rsidRDefault="005B7A37">
      <w:pPr>
        <w:pStyle w:val="ListParagraph"/>
        <w:numPr>
          <w:ilvl w:val="0"/>
          <w:numId w:val="5"/>
        </w:numPr>
        <w:tabs>
          <w:tab w:val="left" w:pos="851"/>
          <w:tab w:val="left" w:pos="3664"/>
          <w:tab w:val="left" w:pos="4580"/>
          <w:tab w:val="left" w:pos="5496"/>
          <w:tab w:val="left" w:pos="6412"/>
          <w:tab w:val="left" w:pos="7328"/>
          <w:tab w:val="left" w:pos="8640"/>
          <w:tab w:val="left" w:pos="9160"/>
          <w:tab w:val="left" w:pos="10076"/>
          <w:tab w:val="left" w:pos="10992"/>
          <w:tab w:val="left" w:pos="11908"/>
          <w:tab w:val="left" w:pos="12824"/>
          <w:tab w:val="left" w:pos="13740"/>
          <w:tab w:val="left" w:pos="14656"/>
        </w:tabs>
        <w:suppressAutoHyphens w:val="0"/>
        <w:ind w:left="1276" w:hanging="425"/>
        <w:jc w:val="both"/>
        <w:textAlignment w:val="auto"/>
      </w:pPr>
      <w:r>
        <w:rPr>
          <w:sz w:val="22"/>
          <w:lang w:val="en-GB" w:eastAsia="en-GB"/>
        </w:rPr>
        <w:t xml:space="preserve">Suppose that a credible job could be done of reconstructing approximations to the three original images by using two principal component images. What would be the mean square error incurred in doing so, if it is known </w:t>
      </w:r>
      <w:proofErr w:type="gramStart"/>
      <w:r>
        <w:rPr>
          <w:sz w:val="22"/>
          <w:lang w:val="en-GB" w:eastAsia="en-GB"/>
        </w:rPr>
        <w:t>that</w:t>
      </w:r>
      <w:r>
        <w:rPr>
          <w:rFonts w:ascii="Courier New" w:hAnsi="Courier New" w:cs="Courier New"/>
          <w:sz w:val="22"/>
          <w:lang w:val="en-GB" w:eastAsia="en-GB"/>
        </w:rPr>
        <w:t xml:space="preserve"> </w:t>
      </w:r>
      <w:proofErr w:type="gramEnd"/>
      <w:r w:rsidR="00EC53FE" w:rsidRPr="00EC53FE">
        <w:rPr>
          <w:rFonts w:ascii="Courier New" w:hAnsi="Courier New" w:cs="Courier New"/>
          <w:position w:val="-6"/>
          <w:lang w:val="en-GB" w:eastAsia="en-GB"/>
        </w:rPr>
        <w:object w:dxaOrig="820" w:dyaOrig="260" w14:anchorId="1EF09EA4">
          <v:shape id="_x0000_i1265" type="#_x0000_t75" style="width:41.25pt;height:12.75pt" o:ole="">
            <v:imagedata r:id="rId145" o:title=""/>
          </v:shape>
          <o:OLEObject Type="Embed" ProgID="Equation.3" ShapeID="_x0000_i1265" DrawAspect="Content" ObjectID="_1444673022" r:id="rId146"/>
        </w:object>
      </w:r>
      <w:r>
        <w:rPr>
          <w:rFonts w:ascii="Courier New" w:hAnsi="Courier New" w:cs="Courier New"/>
          <w:sz w:val="22"/>
          <w:lang w:val="en-GB" w:eastAsia="en-GB"/>
        </w:rPr>
        <w:t>?</w:t>
      </w:r>
    </w:p>
    <w:p w:rsidR="007C05B7" w:rsidRDefault="007C05B7">
      <w:pPr>
        <w:pStyle w:val="ListParagraph"/>
        <w:tabs>
          <w:tab w:val="left" w:pos="851"/>
          <w:tab w:val="left" w:pos="3664"/>
          <w:tab w:val="left" w:pos="4580"/>
          <w:tab w:val="left" w:pos="5496"/>
          <w:tab w:val="left" w:pos="6412"/>
          <w:tab w:val="left" w:pos="7328"/>
          <w:tab w:val="left" w:pos="8640"/>
          <w:tab w:val="left" w:pos="9160"/>
          <w:tab w:val="left" w:pos="10076"/>
          <w:tab w:val="left" w:pos="10992"/>
          <w:tab w:val="left" w:pos="11908"/>
          <w:tab w:val="left" w:pos="12824"/>
          <w:tab w:val="left" w:pos="13740"/>
          <w:tab w:val="left" w:pos="14656"/>
        </w:tabs>
        <w:suppressAutoHyphens w:val="0"/>
        <w:ind w:left="1276"/>
        <w:jc w:val="both"/>
        <w:textAlignment w:val="auto"/>
        <w:rPr>
          <w:b/>
          <w:sz w:val="22"/>
          <w:lang w:val="en-GB" w:eastAsia="en-GB"/>
        </w:rPr>
      </w:pPr>
    </w:p>
    <w:p w:rsidR="007C05B7" w:rsidRDefault="005B7A37" w:rsidP="00EE7785">
      <w:pPr>
        <w:pStyle w:val="ListParagraph"/>
        <w:numPr>
          <w:ilvl w:val="6"/>
          <w:numId w:val="2"/>
        </w:numPr>
        <w:tabs>
          <w:tab w:val="left" w:pos="85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851" w:hanging="425"/>
        <w:jc w:val="both"/>
        <w:textAlignment w:val="auto"/>
      </w:pPr>
      <w:r w:rsidRPr="00EE7785">
        <w:rPr>
          <w:sz w:val="22"/>
          <w:lang w:val="en-GB" w:eastAsia="en-GB"/>
        </w:rPr>
        <w:t xml:space="preserve">The covariance matrix of the population </w:t>
      </w:r>
      <w:r w:rsidR="00EC53FE" w:rsidRPr="00EC53FE">
        <w:rPr>
          <w:position w:val="-14"/>
          <w:lang w:val="en-GB" w:eastAsia="en-GB"/>
        </w:rPr>
        <w:object w:dxaOrig="240" w:dyaOrig="360" w14:anchorId="23B2F614">
          <v:shape id="_x0000_i1267" type="#_x0000_t75" style="width:12pt;height:18pt" o:ole="">
            <v:imagedata r:id="rId147" o:title=""/>
          </v:shape>
          <o:OLEObject Type="Embed" ProgID="Equation.3" ShapeID="_x0000_i1267" DrawAspect="Content" ObjectID="_1444673023" r:id="rId148"/>
        </w:object>
      </w:r>
      <w:r w:rsidRPr="00EE7785">
        <w:rPr>
          <w:sz w:val="22"/>
          <w:lang w:val="en-GB" w:eastAsia="en-GB"/>
        </w:rPr>
        <w:t xml:space="preserve"> calculated as part of the transform is</w:t>
      </w:r>
    </w:p>
    <w:p w:rsidR="007C05B7" w:rsidRDefault="00EC5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851"/>
        <w:jc w:val="center"/>
        <w:textAlignment w:val="auto"/>
      </w:pPr>
      <w:r w:rsidRPr="00EC53FE">
        <w:rPr>
          <w:position w:val="-50"/>
          <w:sz w:val="22"/>
          <w:lang w:val="en-GB" w:eastAsia="en-GB"/>
        </w:rPr>
        <w:object w:dxaOrig="1820" w:dyaOrig="1100" w14:anchorId="1EEAE22F">
          <v:shape id="_x0000_i1269" type="#_x0000_t75" style="width:90.75pt;height:54.75pt" o:ole="">
            <v:imagedata r:id="rId149" o:title=""/>
          </v:shape>
          <o:OLEObject Type="Embed" ProgID="Equation.3" ShapeID="_x0000_i1269" DrawAspect="Content" ObjectID="_1444673024" r:id="rId150"/>
        </w:object>
      </w:r>
    </w:p>
    <w:p w:rsidR="007C05B7" w:rsidRDefault="005B7A37">
      <w:pPr>
        <w:tabs>
          <w:tab w:val="left" w:pos="2748"/>
          <w:tab w:val="left" w:pos="3664"/>
          <w:tab w:val="left" w:pos="4580"/>
          <w:tab w:val="left" w:pos="5496"/>
          <w:tab w:val="left" w:pos="6412"/>
          <w:tab w:val="left" w:pos="7328"/>
          <w:tab w:val="left" w:pos="8640"/>
          <w:tab w:val="left" w:pos="9160"/>
          <w:tab w:val="left" w:pos="10076"/>
          <w:tab w:val="left" w:pos="10992"/>
          <w:tab w:val="left" w:pos="11908"/>
          <w:tab w:val="left" w:pos="12824"/>
          <w:tab w:val="left" w:pos="13740"/>
          <w:tab w:val="left" w:pos="14656"/>
        </w:tabs>
        <w:suppressAutoHyphens w:val="0"/>
        <w:ind w:left="851"/>
        <w:jc w:val="both"/>
        <w:textAlignment w:val="auto"/>
      </w:pPr>
      <w:r>
        <w:rPr>
          <w:sz w:val="22"/>
          <w:lang w:val="en-GB" w:eastAsia="en-GB"/>
        </w:rPr>
        <w:t>Suppose that a credible job could be done of reconstructing approximations to the three ori</w:t>
      </w:r>
      <w:r>
        <w:rPr>
          <w:sz w:val="22"/>
          <w:lang w:val="en-GB" w:eastAsia="en-GB"/>
        </w:rPr>
        <w:t>g</w:t>
      </w:r>
      <w:r>
        <w:rPr>
          <w:sz w:val="22"/>
          <w:lang w:val="en-GB" w:eastAsia="en-GB"/>
        </w:rPr>
        <w:t>inal images by using one or two principal component images. What would be the mean square error incurred in doing so in each case</w:t>
      </w:r>
      <w:r>
        <w:rPr>
          <w:rFonts w:ascii="Courier New" w:hAnsi="Courier New" w:cs="Courier New"/>
          <w:sz w:val="22"/>
          <w:lang w:val="en-GB" w:eastAsia="en-GB"/>
        </w:rPr>
        <w:t>?</w:t>
      </w:r>
    </w:p>
    <w:sectPr w:rsidR="007C05B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C56" w:rsidRDefault="005B7A37">
      <w:r>
        <w:separator/>
      </w:r>
    </w:p>
  </w:endnote>
  <w:endnote w:type="continuationSeparator" w:id="0">
    <w:p w:rsidR="00616C56" w:rsidRDefault="005B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C56" w:rsidRDefault="005B7A37">
      <w:r>
        <w:rPr>
          <w:color w:val="000000"/>
        </w:rPr>
        <w:separator/>
      </w:r>
    </w:p>
  </w:footnote>
  <w:footnote w:type="continuationSeparator" w:id="0">
    <w:p w:rsidR="00616C56" w:rsidRDefault="005B7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B4CDF"/>
    <w:multiLevelType w:val="multilevel"/>
    <w:tmpl w:val="B6C4EBBC"/>
    <w:lvl w:ilvl="0">
      <w:start w:val="1"/>
      <w:numFmt w:val="decimal"/>
      <w:lvlText w:val="%1."/>
      <w:lvlJc w:val="left"/>
      <w:pPr>
        <w:ind w:left="720" w:hanging="360"/>
      </w:pPr>
      <w:rPr>
        <w:rFonts w:ascii="Times New Roman" w:eastAsia="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2E5A7D51"/>
    <w:multiLevelType w:val="multilevel"/>
    <w:tmpl w:val="E45C5F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3A29A5"/>
    <w:multiLevelType w:val="multilevel"/>
    <w:tmpl w:val="CF0A63CE"/>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b w:val="0"/>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35CA4D9D"/>
    <w:multiLevelType w:val="multilevel"/>
    <w:tmpl w:val="6D9A4B4A"/>
    <w:lvl w:ilvl="0">
      <w:start w:val="1"/>
      <w:numFmt w:val="lowerRoman"/>
      <w:lvlText w:val="(%1)"/>
      <w:lvlJc w:val="left"/>
      <w:pPr>
        <w:ind w:left="1571" w:hanging="720"/>
      </w:pPr>
      <w:rPr>
        <w:b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4809518A"/>
    <w:multiLevelType w:val="hybridMultilevel"/>
    <w:tmpl w:val="086EBB6A"/>
    <w:lvl w:ilvl="0" w:tplc="D1AC51D0">
      <w:start w:val="3"/>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nsid w:val="66A461C7"/>
    <w:multiLevelType w:val="multilevel"/>
    <w:tmpl w:val="C6B45D5C"/>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rPr>
        <w:b w:val="0"/>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rPr>
        <w:b w:val="0"/>
      </w:r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C05B7"/>
    <w:rsid w:val="005B7A37"/>
    <w:rsid w:val="00616C56"/>
    <w:rsid w:val="00710A42"/>
    <w:rsid w:val="007C05B7"/>
    <w:rsid w:val="00CE7997"/>
    <w:rsid w:val="00EC53FE"/>
    <w:rsid w:val="00EE7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line="360" w:lineRule="auto"/>
      <w:ind w:left="720" w:hanging="360"/>
      <w:jc w:val="both"/>
    </w:pPr>
    <w:rPr>
      <w:sz w:val="22"/>
      <w:szCs w:val="22"/>
    </w:rPr>
  </w:style>
  <w:style w:type="character" w:customStyle="1" w:styleId="BodyTextIndentChar">
    <w:name w:val="Body Text Indent Char"/>
    <w:basedOn w:val="DefaultParagraphFont"/>
    <w:rPr>
      <w:rFonts w:ascii="Times New Roman" w:eastAsia="Times New Roman" w:hAnsi="Times New Roman" w:cs="Times New Roman"/>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rPr>
      <w:rFonts w:ascii="Courier New" w:eastAsia="Times New Roman" w:hAnsi="Courier New" w:cs="Courier New"/>
      <w:sz w:val="20"/>
      <w:szCs w:val="20"/>
      <w:lang w:eastAsia="en-GB"/>
    </w:rPr>
  </w:style>
  <w:style w:type="paragraph" w:styleId="ListParagraph">
    <w:name w:val="List Paragraph"/>
    <w:basedOn w:val="Normal"/>
    <w:pPr>
      <w:ind w:left="720"/>
    </w:p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ascii="Times New Roman" w:eastAsia="Times New Roman" w:hAnsi="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spacing w:line="360" w:lineRule="auto"/>
      <w:ind w:left="720" w:hanging="360"/>
      <w:jc w:val="both"/>
    </w:pPr>
    <w:rPr>
      <w:sz w:val="22"/>
      <w:szCs w:val="22"/>
    </w:rPr>
  </w:style>
  <w:style w:type="character" w:customStyle="1" w:styleId="BodyTextIndentChar">
    <w:name w:val="Body Text Indent Char"/>
    <w:basedOn w:val="DefaultParagraphFont"/>
    <w:rPr>
      <w:rFonts w:ascii="Times New Roman" w:eastAsia="Times New Roman" w:hAnsi="Times New Roman" w:cs="Times New Roman"/>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PreformattedChar">
    <w:name w:val="HTML Preformatted Char"/>
    <w:basedOn w:val="DefaultParagraphFont"/>
    <w:rPr>
      <w:rFonts w:ascii="Courier New" w:eastAsia="Times New Roman" w:hAnsi="Courier New" w:cs="Courier New"/>
      <w:sz w:val="20"/>
      <w:szCs w:val="20"/>
      <w:lang w:eastAsia="en-GB"/>
    </w:rPr>
  </w:style>
  <w:style w:type="paragraph" w:styleId="ListParagraph">
    <w:name w:val="List Paragraph"/>
    <w:basedOn w:val="Normal"/>
    <w:pPr>
      <w:ind w:left="720"/>
    </w:p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38" Type="http://schemas.openxmlformats.org/officeDocument/2006/relationships/oleObject" Target="embeddings/oleObject66.bin"/><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28" Type="http://schemas.openxmlformats.org/officeDocument/2006/relationships/image" Target="media/image61.wmf"/><Relationship Id="rId144" Type="http://schemas.openxmlformats.org/officeDocument/2006/relationships/oleObject" Target="embeddings/oleObject69.bin"/><Relationship Id="rId149" Type="http://schemas.openxmlformats.org/officeDocument/2006/relationships/image" Target="media/image71.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6.wmf"/><Relationship Id="rId134" Type="http://schemas.openxmlformats.org/officeDocument/2006/relationships/oleObject" Target="embeddings/oleObject64.bin"/><Relationship Id="rId139" Type="http://schemas.openxmlformats.org/officeDocument/2006/relationships/image" Target="media/image66.wmf"/><Relationship Id="rId80" Type="http://schemas.openxmlformats.org/officeDocument/2006/relationships/image" Target="media/image37.wmf"/><Relationship Id="rId85" Type="http://schemas.openxmlformats.org/officeDocument/2006/relationships/oleObject" Target="embeddings/oleObject39.bin"/><Relationship Id="rId150" Type="http://schemas.openxmlformats.org/officeDocument/2006/relationships/oleObject" Target="embeddings/oleObject72.bin"/><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1.wmf"/><Relationship Id="rId116" Type="http://schemas.openxmlformats.org/officeDocument/2006/relationships/image" Target="media/image55.wmf"/><Relationship Id="rId124" Type="http://schemas.openxmlformats.org/officeDocument/2006/relationships/image" Target="media/image59.wmf"/><Relationship Id="rId129" Type="http://schemas.openxmlformats.org/officeDocument/2006/relationships/oleObject" Target="embeddings/oleObject61.bin"/><Relationship Id="rId137" Type="http://schemas.openxmlformats.org/officeDocument/2006/relationships/image" Target="media/image65.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oleObject" Target="embeddings/oleObject52.bin"/><Relationship Id="rId132" Type="http://schemas.openxmlformats.org/officeDocument/2006/relationships/image" Target="media/image63.wmf"/><Relationship Id="rId140" Type="http://schemas.openxmlformats.org/officeDocument/2006/relationships/oleObject" Target="embeddings/oleObject67.bin"/><Relationship Id="rId145"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oleObject" Target="embeddings/oleObject71.bin"/><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image" Target="media/image67.wmf"/><Relationship Id="rId146" Type="http://schemas.openxmlformats.org/officeDocument/2006/relationships/oleObject" Target="embeddings/oleObject70.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oleObject" Target="embeddings/oleObject65.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image" Target="media/image70.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oleObject" Target="embeddings/oleObject68.bin"/><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Tania</cp:lastModifiedBy>
  <cp:revision>5</cp:revision>
  <dcterms:created xsi:type="dcterms:W3CDTF">2013-10-30T20:54:00Z</dcterms:created>
  <dcterms:modified xsi:type="dcterms:W3CDTF">2013-10-30T21:11:00Z</dcterms:modified>
</cp:coreProperties>
</file>